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B5A0" w14:textId="77777777" w:rsidR="00CA0772" w:rsidRPr="00012B07" w:rsidRDefault="00D34CDF" w:rsidP="00CA0772">
      <w:pPr>
        <w:widowControl/>
        <w:tabs>
          <w:tab w:val="right" w:pos="9025"/>
        </w:tabs>
        <w:jc w:val="both"/>
        <w:rPr>
          <w:rFonts w:ascii="Arial" w:hAnsi="Arial" w:cs="Arial"/>
          <w:b/>
          <w:bCs/>
          <w:sz w:val="24"/>
          <w:lang w:val="en-GB"/>
        </w:rPr>
      </w:pPr>
      <w:r w:rsidRPr="00012B07">
        <w:rPr>
          <w:rFonts w:ascii="Arial" w:hAnsi="Arial" w:cs="Arial"/>
          <w:b/>
          <w:bCs/>
          <w:sz w:val="24"/>
          <w:lang w:val="en-GB"/>
        </w:rPr>
        <w:t>Hanover (Scotland) Housing Association Ltd</w:t>
      </w:r>
    </w:p>
    <w:p w14:paraId="69E3836E" w14:textId="77777777" w:rsidR="004F0DF9" w:rsidRPr="00012B07" w:rsidRDefault="004F0DF9" w:rsidP="00CA0772">
      <w:pPr>
        <w:widowControl/>
        <w:tabs>
          <w:tab w:val="right" w:pos="9025"/>
        </w:tabs>
        <w:jc w:val="both"/>
        <w:rPr>
          <w:rFonts w:ascii="Arial" w:hAnsi="Arial" w:cs="Arial"/>
          <w:b/>
          <w:bCs/>
          <w:sz w:val="24"/>
          <w:lang w:val="en-G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677"/>
        <w:gridCol w:w="3261"/>
      </w:tblGrid>
      <w:tr w:rsidR="00A41432" w:rsidRPr="00012B07" w14:paraId="296B1365" w14:textId="77777777" w:rsidTr="00C214E2">
        <w:trPr>
          <w:trHeight w:val="455"/>
        </w:trPr>
        <w:tc>
          <w:tcPr>
            <w:tcW w:w="9498" w:type="dxa"/>
            <w:gridSpan w:val="3"/>
            <w:shd w:val="clear" w:color="auto" w:fill="BFBFBF"/>
          </w:tcPr>
          <w:p w14:paraId="5835F7AA" w14:textId="77777777" w:rsidR="00A41432" w:rsidRPr="00012B07" w:rsidRDefault="00A41432" w:rsidP="00CA6E0D">
            <w:pPr>
              <w:widowControl/>
              <w:tabs>
                <w:tab w:val="right" w:pos="9025"/>
              </w:tabs>
              <w:jc w:val="center"/>
              <w:rPr>
                <w:rFonts w:ascii="Arial" w:hAnsi="Arial" w:cs="Arial"/>
                <w:sz w:val="24"/>
              </w:rPr>
            </w:pPr>
            <w:r w:rsidRPr="00012B07">
              <w:rPr>
                <w:rFonts w:ascii="Arial" w:hAnsi="Arial" w:cs="Arial"/>
                <w:b/>
                <w:bCs/>
                <w:sz w:val="24"/>
                <w:lang w:val="en-GB"/>
              </w:rPr>
              <w:t>JOB DESCRIPTION</w:t>
            </w:r>
          </w:p>
        </w:tc>
      </w:tr>
      <w:tr w:rsidR="001D1FAC" w:rsidRPr="00012B07" w14:paraId="2370A03A" w14:textId="77777777" w:rsidTr="00C214E2">
        <w:trPr>
          <w:trHeight w:val="266"/>
        </w:trPr>
        <w:tc>
          <w:tcPr>
            <w:tcW w:w="1560" w:type="dxa"/>
          </w:tcPr>
          <w:p w14:paraId="0BD3CCFB" w14:textId="77777777" w:rsidR="001D1FAC" w:rsidRPr="00012B07" w:rsidRDefault="001D1FAC" w:rsidP="00CD20CB">
            <w:pPr>
              <w:widowControl/>
              <w:tabs>
                <w:tab w:val="right" w:pos="9025"/>
              </w:tabs>
              <w:jc w:val="both"/>
              <w:rPr>
                <w:rFonts w:ascii="Arial" w:hAnsi="Arial" w:cs="Arial"/>
                <w:bCs/>
                <w:sz w:val="24"/>
                <w:lang w:val="en-GB"/>
              </w:rPr>
            </w:pPr>
            <w:r w:rsidRPr="00012B07">
              <w:rPr>
                <w:rFonts w:ascii="Arial" w:hAnsi="Arial" w:cs="Arial"/>
                <w:bCs/>
                <w:sz w:val="24"/>
                <w:lang w:val="en-GB"/>
              </w:rPr>
              <w:t>Position:</w:t>
            </w:r>
          </w:p>
        </w:tc>
        <w:tc>
          <w:tcPr>
            <w:tcW w:w="4677" w:type="dxa"/>
          </w:tcPr>
          <w:p w14:paraId="576B7101" w14:textId="585CDA7A" w:rsidR="001D1FAC" w:rsidRPr="00012B07" w:rsidRDefault="00780DD7" w:rsidP="00970B66">
            <w:pPr>
              <w:widowControl/>
              <w:tabs>
                <w:tab w:val="left" w:pos="954"/>
              </w:tabs>
              <w:rPr>
                <w:rFonts w:ascii="Arial" w:hAnsi="Arial" w:cs="Arial"/>
                <w:b/>
                <w:bCs/>
                <w:sz w:val="24"/>
                <w:lang w:val="en-GB"/>
              </w:rPr>
            </w:pPr>
            <w:r>
              <w:rPr>
                <w:rFonts w:ascii="Arial" w:hAnsi="Arial" w:cs="Arial"/>
                <w:b/>
                <w:sz w:val="24"/>
              </w:rPr>
              <w:t xml:space="preserve">Telecare </w:t>
            </w:r>
            <w:r w:rsidR="009B4D34" w:rsidRPr="00012B07">
              <w:rPr>
                <w:rFonts w:ascii="Arial" w:hAnsi="Arial" w:cs="Arial"/>
                <w:b/>
                <w:sz w:val="24"/>
              </w:rPr>
              <w:t>Administrator</w:t>
            </w:r>
          </w:p>
        </w:tc>
        <w:tc>
          <w:tcPr>
            <w:tcW w:w="3261" w:type="dxa"/>
            <w:vMerge w:val="restart"/>
            <w:shd w:val="clear" w:color="auto" w:fill="auto"/>
          </w:tcPr>
          <w:p w14:paraId="4FDB1991" w14:textId="77777777" w:rsidR="001D1FAC" w:rsidRPr="00012B07" w:rsidRDefault="00600B43" w:rsidP="004F0DF9">
            <w:pPr>
              <w:widowControl/>
              <w:tabs>
                <w:tab w:val="right" w:pos="9025"/>
              </w:tabs>
              <w:jc w:val="both"/>
              <w:rPr>
                <w:rFonts w:ascii="Arial" w:hAnsi="Arial" w:cs="Arial"/>
                <w:b/>
                <w:bCs/>
                <w:sz w:val="24"/>
                <w:lang w:val="en-GB"/>
              </w:rPr>
            </w:pPr>
            <w:r>
              <w:rPr>
                <w:rFonts w:ascii="Arial" w:hAnsi="Arial" w:cs="Arial"/>
                <w:b/>
                <w:bCs/>
                <w:sz w:val="24"/>
                <w:lang w:val="en-GB"/>
              </w:rPr>
              <w:pict w14:anchorId="04E95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9.75pt;mso-position-horizontal-relative:char;mso-position-vertical-relative:line">
                  <v:imagedata r:id="rId12" o:title=""/>
                </v:shape>
              </w:pict>
            </w:r>
          </w:p>
        </w:tc>
      </w:tr>
      <w:tr w:rsidR="009B4D34" w:rsidRPr="00012B07" w14:paraId="001A7DB6" w14:textId="77777777" w:rsidTr="00C214E2">
        <w:trPr>
          <w:trHeight w:val="264"/>
        </w:trPr>
        <w:tc>
          <w:tcPr>
            <w:tcW w:w="1560" w:type="dxa"/>
          </w:tcPr>
          <w:p w14:paraId="32BF8EAA" w14:textId="77777777" w:rsidR="009B4D34" w:rsidRPr="00012B07" w:rsidRDefault="009B4D34" w:rsidP="004F0DF9">
            <w:pPr>
              <w:widowControl/>
              <w:tabs>
                <w:tab w:val="right" w:pos="9025"/>
              </w:tabs>
              <w:jc w:val="both"/>
              <w:rPr>
                <w:rFonts w:ascii="Arial" w:hAnsi="Arial" w:cs="Arial"/>
                <w:bCs/>
                <w:sz w:val="24"/>
                <w:lang w:val="en-GB"/>
              </w:rPr>
            </w:pPr>
            <w:r w:rsidRPr="00012B07">
              <w:rPr>
                <w:rFonts w:ascii="Arial" w:hAnsi="Arial" w:cs="Arial"/>
                <w:bCs/>
                <w:sz w:val="24"/>
                <w:lang w:val="en-GB"/>
              </w:rPr>
              <w:t>Department</w:t>
            </w:r>
          </w:p>
        </w:tc>
        <w:tc>
          <w:tcPr>
            <w:tcW w:w="4677" w:type="dxa"/>
          </w:tcPr>
          <w:p w14:paraId="79D0CF12" w14:textId="5D14C4CC" w:rsidR="009B4D34" w:rsidRPr="00012B07" w:rsidRDefault="00255140" w:rsidP="00B85D94">
            <w:pPr>
              <w:rPr>
                <w:rFonts w:ascii="Arial" w:hAnsi="Arial" w:cs="Arial"/>
                <w:sz w:val="24"/>
              </w:rPr>
            </w:pPr>
            <w:r>
              <w:rPr>
                <w:rFonts w:ascii="Arial" w:hAnsi="Arial" w:cs="Arial"/>
                <w:sz w:val="24"/>
              </w:rPr>
              <w:t>Telecare</w:t>
            </w:r>
            <w:r w:rsidR="009B4D34" w:rsidRPr="00012B07">
              <w:rPr>
                <w:rFonts w:ascii="Arial" w:hAnsi="Arial" w:cs="Arial"/>
                <w:sz w:val="24"/>
              </w:rPr>
              <w:t xml:space="preserve"> </w:t>
            </w:r>
          </w:p>
        </w:tc>
        <w:tc>
          <w:tcPr>
            <w:tcW w:w="3261" w:type="dxa"/>
            <w:vMerge/>
            <w:shd w:val="clear" w:color="auto" w:fill="auto"/>
          </w:tcPr>
          <w:p w14:paraId="5AA4D209" w14:textId="77777777" w:rsidR="009B4D34" w:rsidRPr="00012B07" w:rsidRDefault="009B4D34" w:rsidP="004F0DF9">
            <w:pPr>
              <w:widowControl/>
              <w:tabs>
                <w:tab w:val="right" w:pos="9025"/>
              </w:tabs>
              <w:jc w:val="both"/>
              <w:rPr>
                <w:rFonts w:ascii="Arial" w:hAnsi="Arial" w:cs="Arial"/>
                <w:b/>
                <w:bCs/>
                <w:sz w:val="24"/>
                <w:lang w:val="en-GB"/>
              </w:rPr>
            </w:pPr>
          </w:p>
        </w:tc>
      </w:tr>
      <w:tr w:rsidR="009B4D34" w:rsidRPr="00012B07" w14:paraId="66F8A0BA" w14:textId="77777777" w:rsidTr="00C214E2">
        <w:trPr>
          <w:trHeight w:val="264"/>
        </w:trPr>
        <w:tc>
          <w:tcPr>
            <w:tcW w:w="1560" w:type="dxa"/>
          </w:tcPr>
          <w:p w14:paraId="13556BD0" w14:textId="77777777" w:rsidR="009B4D34" w:rsidRPr="00012B07" w:rsidRDefault="009B4D34" w:rsidP="004F0DF9">
            <w:pPr>
              <w:widowControl/>
              <w:tabs>
                <w:tab w:val="right" w:pos="9025"/>
              </w:tabs>
              <w:jc w:val="both"/>
              <w:rPr>
                <w:rFonts w:ascii="Arial" w:hAnsi="Arial" w:cs="Arial"/>
                <w:bCs/>
                <w:sz w:val="24"/>
                <w:lang w:val="en-GB"/>
              </w:rPr>
            </w:pPr>
            <w:r w:rsidRPr="00012B07">
              <w:rPr>
                <w:rFonts w:ascii="Arial" w:hAnsi="Arial" w:cs="Arial"/>
                <w:sz w:val="24"/>
                <w:lang w:val="en-GB"/>
              </w:rPr>
              <w:t>Reports to:</w:t>
            </w:r>
          </w:p>
        </w:tc>
        <w:tc>
          <w:tcPr>
            <w:tcW w:w="4677" w:type="dxa"/>
          </w:tcPr>
          <w:p w14:paraId="4F15C2FC" w14:textId="00CEBED3" w:rsidR="009B4D34" w:rsidRPr="00012B07" w:rsidRDefault="00255140" w:rsidP="00B85D94">
            <w:pPr>
              <w:rPr>
                <w:rFonts w:ascii="Arial" w:hAnsi="Arial" w:cs="Arial"/>
                <w:sz w:val="24"/>
              </w:rPr>
            </w:pPr>
            <w:r>
              <w:rPr>
                <w:rFonts w:ascii="Arial" w:hAnsi="Arial" w:cs="Arial"/>
                <w:sz w:val="24"/>
              </w:rPr>
              <w:t>Telecare</w:t>
            </w:r>
            <w:r w:rsidR="009B4D34" w:rsidRPr="00012B07">
              <w:rPr>
                <w:rFonts w:ascii="Arial" w:hAnsi="Arial" w:cs="Arial"/>
                <w:sz w:val="24"/>
              </w:rPr>
              <w:t xml:space="preserve"> Manager </w:t>
            </w:r>
          </w:p>
        </w:tc>
        <w:tc>
          <w:tcPr>
            <w:tcW w:w="3261" w:type="dxa"/>
            <w:vMerge/>
            <w:shd w:val="clear" w:color="auto" w:fill="auto"/>
          </w:tcPr>
          <w:p w14:paraId="10E61D24" w14:textId="77777777" w:rsidR="009B4D34" w:rsidRPr="00012B07" w:rsidRDefault="009B4D34" w:rsidP="004F0DF9">
            <w:pPr>
              <w:widowControl/>
              <w:tabs>
                <w:tab w:val="right" w:pos="9025"/>
              </w:tabs>
              <w:jc w:val="both"/>
              <w:rPr>
                <w:rFonts w:ascii="Arial" w:hAnsi="Arial" w:cs="Arial"/>
                <w:b/>
                <w:bCs/>
                <w:sz w:val="24"/>
                <w:lang w:val="en-GB"/>
              </w:rPr>
            </w:pPr>
          </w:p>
        </w:tc>
      </w:tr>
      <w:tr w:rsidR="009B4D34" w:rsidRPr="00012B07" w14:paraId="3A2CD450" w14:textId="77777777" w:rsidTr="00C214E2">
        <w:trPr>
          <w:trHeight w:val="273"/>
        </w:trPr>
        <w:tc>
          <w:tcPr>
            <w:tcW w:w="1560" w:type="dxa"/>
          </w:tcPr>
          <w:p w14:paraId="6B3AF7AE" w14:textId="77777777" w:rsidR="009B4D34" w:rsidRPr="00012B07" w:rsidRDefault="00784B27" w:rsidP="00784B27">
            <w:pPr>
              <w:widowControl/>
              <w:tabs>
                <w:tab w:val="right" w:pos="9025"/>
              </w:tabs>
              <w:jc w:val="both"/>
              <w:rPr>
                <w:rFonts w:ascii="Arial" w:hAnsi="Arial" w:cs="Arial"/>
                <w:bCs/>
                <w:sz w:val="24"/>
                <w:lang w:val="en-GB"/>
              </w:rPr>
            </w:pPr>
            <w:r w:rsidRPr="00012B07">
              <w:rPr>
                <w:rFonts w:ascii="Arial" w:hAnsi="Arial" w:cs="Arial"/>
                <w:bCs/>
                <w:sz w:val="24"/>
                <w:lang w:val="en-GB"/>
              </w:rPr>
              <w:t>Band</w:t>
            </w:r>
            <w:r w:rsidR="009B4D34" w:rsidRPr="00012B07">
              <w:rPr>
                <w:rFonts w:ascii="Arial" w:hAnsi="Arial" w:cs="Arial"/>
                <w:bCs/>
                <w:sz w:val="24"/>
                <w:lang w:val="en-GB"/>
              </w:rPr>
              <w:t>:</w:t>
            </w:r>
          </w:p>
        </w:tc>
        <w:tc>
          <w:tcPr>
            <w:tcW w:w="4677" w:type="dxa"/>
          </w:tcPr>
          <w:p w14:paraId="503CAE91" w14:textId="77777777" w:rsidR="009B4D34" w:rsidRPr="00012B07" w:rsidRDefault="00784B27" w:rsidP="00B85D94">
            <w:pPr>
              <w:rPr>
                <w:rFonts w:ascii="Arial" w:hAnsi="Arial" w:cs="Arial"/>
                <w:sz w:val="24"/>
              </w:rPr>
            </w:pPr>
            <w:r w:rsidRPr="00012B07">
              <w:rPr>
                <w:rFonts w:ascii="Arial" w:hAnsi="Arial" w:cs="Arial"/>
                <w:sz w:val="24"/>
              </w:rPr>
              <w:t>H</w:t>
            </w:r>
          </w:p>
        </w:tc>
        <w:tc>
          <w:tcPr>
            <w:tcW w:w="3261" w:type="dxa"/>
            <w:vMerge/>
            <w:shd w:val="clear" w:color="auto" w:fill="auto"/>
          </w:tcPr>
          <w:p w14:paraId="4301E14B" w14:textId="77777777" w:rsidR="009B4D34" w:rsidRPr="00012B07" w:rsidRDefault="009B4D34" w:rsidP="004F0DF9">
            <w:pPr>
              <w:widowControl/>
              <w:tabs>
                <w:tab w:val="right" w:pos="9025"/>
              </w:tabs>
              <w:jc w:val="both"/>
              <w:rPr>
                <w:rFonts w:ascii="Arial" w:hAnsi="Arial" w:cs="Arial"/>
                <w:b/>
                <w:bCs/>
                <w:sz w:val="24"/>
                <w:lang w:val="en-GB"/>
              </w:rPr>
            </w:pPr>
          </w:p>
        </w:tc>
      </w:tr>
      <w:tr w:rsidR="009B4D34" w:rsidRPr="00012B07" w14:paraId="59E4D4C4" w14:textId="77777777" w:rsidTr="00C214E2">
        <w:trPr>
          <w:trHeight w:val="273"/>
        </w:trPr>
        <w:tc>
          <w:tcPr>
            <w:tcW w:w="1560" w:type="dxa"/>
          </w:tcPr>
          <w:p w14:paraId="64D9C146" w14:textId="77777777" w:rsidR="009B4D34" w:rsidRPr="00012B07" w:rsidRDefault="009B4D34" w:rsidP="004F0DF9">
            <w:pPr>
              <w:widowControl/>
              <w:tabs>
                <w:tab w:val="right" w:pos="9025"/>
              </w:tabs>
              <w:jc w:val="both"/>
              <w:rPr>
                <w:rFonts w:ascii="Arial" w:hAnsi="Arial" w:cs="Arial"/>
                <w:bCs/>
                <w:sz w:val="24"/>
                <w:lang w:val="en-GB"/>
              </w:rPr>
            </w:pPr>
            <w:r w:rsidRPr="00012B07">
              <w:rPr>
                <w:rFonts w:ascii="Arial" w:hAnsi="Arial" w:cs="Arial"/>
                <w:bCs/>
                <w:sz w:val="24"/>
                <w:lang w:val="en-GB"/>
              </w:rPr>
              <w:t>Date:</w:t>
            </w:r>
          </w:p>
        </w:tc>
        <w:tc>
          <w:tcPr>
            <w:tcW w:w="4677" w:type="dxa"/>
          </w:tcPr>
          <w:p w14:paraId="10D88DD3" w14:textId="33F6E41A" w:rsidR="009B4D34" w:rsidRPr="00012B07" w:rsidRDefault="005C2663" w:rsidP="00B85D94">
            <w:pPr>
              <w:rPr>
                <w:rFonts w:ascii="Arial" w:hAnsi="Arial" w:cs="Arial"/>
                <w:sz w:val="24"/>
              </w:rPr>
            </w:pPr>
            <w:r>
              <w:rPr>
                <w:rFonts w:ascii="Arial" w:hAnsi="Arial" w:cs="Arial"/>
                <w:sz w:val="24"/>
              </w:rPr>
              <w:t>Nov 2021</w:t>
            </w:r>
          </w:p>
        </w:tc>
        <w:tc>
          <w:tcPr>
            <w:tcW w:w="3261" w:type="dxa"/>
            <w:vMerge/>
            <w:shd w:val="clear" w:color="auto" w:fill="auto"/>
          </w:tcPr>
          <w:p w14:paraId="5EC580A3" w14:textId="77777777" w:rsidR="009B4D34" w:rsidRPr="00012B07" w:rsidRDefault="009B4D34" w:rsidP="004F0DF9">
            <w:pPr>
              <w:widowControl/>
              <w:tabs>
                <w:tab w:val="right" w:pos="9025"/>
              </w:tabs>
              <w:jc w:val="both"/>
              <w:rPr>
                <w:rFonts w:ascii="Arial" w:hAnsi="Arial" w:cs="Arial"/>
                <w:b/>
                <w:bCs/>
                <w:sz w:val="24"/>
                <w:lang w:val="en-GB"/>
              </w:rPr>
            </w:pPr>
          </w:p>
        </w:tc>
      </w:tr>
    </w:tbl>
    <w:p w14:paraId="3AC33E17" w14:textId="77777777" w:rsidR="00CA0772" w:rsidRPr="00012B07" w:rsidRDefault="00CA0772" w:rsidP="0076720F">
      <w:pPr>
        <w:widowControl/>
        <w:rPr>
          <w:rFonts w:ascii="Arial" w:hAnsi="Arial" w:cs="Arial"/>
          <w:sz w:val="24"/>
          <w:lang w:val="en-GB"/>
        </w:rPr>
      </w:pPr>
    </w:p>
    <w:p w14:paraId="6F31DEDB" w14:textId="77777777" w:rsidR="00CA0772" w:rsidRPr="00012B07" w:rsidRDefault="00CA0772" w:rsidP="0076720F">
      <w:pPr>
        <w:widowControl/>
        <w:rPr>
          <w:rFonts w:ascii="Arial" w:hAnsi="Arial" w:cs="Arial"/>
          <w:b/>
          <w:bCs/>
          <w:sz w:val="24"/>
          <w:lang w:val="en-GB"/>
        </w:rPr>
      </w:pPr>
      <w:r w:rsidRPr="00012B07">
        <w:rPr>
          <w:rFonts w:ascii="Arial" w:hAnsi="Arial" w:cs="Arial"/>
          <w:b/>
          <w:bCs/>
          <w:sz w:val="24"/>
          <w:lang w:val="en-GB"/>
        </w:rPr>
        <w:t>Purpose of Job</w:t>
      </w:r>
    </w:p>
    <w:p w14:paraId="673F63FA" w14:textId="77777777" w:rsidR="00E559B8" w:rsidRPr="00012B07" w:rsidRDefault="00E559B8" w:rsidP="0076720F">
      <w:pPr>
        <w:widowControl/>
        <w:rPr>
          <w:rFonts w:ascii="Arial" w:hAnsi="Arial" w:cs="Arial"/>
          <w:sz w:val="24"/>
          <w:lang w:val="en-GB"/>
        </w:rPr>
      </w:pPr>
    </w:p>
    <w:p w14:paraId="05EB67BC" w14:textId="49A885C2" w:rsidR="00970B66" w:rsidRPr="00012B07" w:rsidRDefault="00970B66" w:rsidP="00970B66">
      <w:pPr>
        <w:rPr>
          <w:rFonts w:ascii="Arial" w:hAnsi="Arial" w:cs="Arial"/>
          <w:sz w:val="24"/>
          <w:lang w:val="en-GB"/>
        </w:rPr>
      </w:pPr>
      <w:r w:rsidRPr="00012B07">
        <w:rPr>
          <w:rFonts w:ascii="Arial" w:hAnsi="Arial" w:cs="Arial"/>
          <w:sz w:val="24"/>
          <w:lang w:val="en-GB"/>
        </w:rPr>
        <w:t xml:space="preserve">To undertake a range </w:t>
      </w:r>
      <w:r w:rsidR="00F00F65" w:rsidRPr="00012B07">
        <w:rPr>
          <w:rFonts w:ascii="Arial" w:hAnsi="Arial" w:cs="Arial"/>
          <w:sz w:val="24"/>
          <w:lang w:val="en-GB"/>
        </w:rPr>
        <w:t xml:space="preserve">of </w:t>
      </w:r>
      <w:r w:rsidR="00F00F65">
        <w:rPr>
          <w:rFonts w:ascii="Arial" w:hAnsi="Arial" w:cs="Arial"/>
          <w:sz w:val="24"/>
          <w:lang w:val="en-GB"/>
        </w:rPr>
        <w:t>database</w:t>
      </w:r>
      <w:r w:rsidRPr="00012B07">
        <w:rPr>
          <w:rFonts w:ascii="Arial" w:hAnsi="Arial" w:cs="Arial"/>
          <w:sz w:val="24"/>
          <w:lang w:val="en-GB"/>
        </w:rPr>
        <w:t>, organisational and administrative tasks for Telecare.</w:t>
      </w:r>
    </w:p>
    <w:p w14:paraId="32F738B7" w14:textId="77777777" w:rsidR="007A7BB1" w:rsidRPr="00012B07" w:rsidRDefault="007A7BB1" w:rsidP="0076720F">
      <w:pPr>
        <w:widowControl/>
        <w:rPr>
          <w:rFonts w:ascii="Arial" w:hAnsi="Arial" w:cs="Arial"/>
          <w:sz w:val="24"/>
          <w:lang w:val="en-GB"/>
        </w:rPr>
      </w:pPr>
    </w:p>
    <w:p w14:paraId="51479EC5" w14:textId="77777777" w:rsidR="00F821FA" w:rsidRPr="00012B07" w:rsidRDefault="00BC7C36" w:rsidP="008F0D5D">
      <w:pPr>
        <w:rPr>
          <w:rFonts w:ascii="Arial" w:hAnsi="Arial" w:cs="Arial"/>
          <w:b/>
          <w:bCs/>
          <w:sz w:val="24"/>
        </w:rPr>
      </w:pPr>
      <w:r w:rsidRPr="00012B07">
        <w:rPr>
          <w:rFonts w:ascii="Arial" w:hAnsi="Arial" w:cs="Arial"/>
          <w:b/>
          <w:bCs/>
          <w:sz w:val="24"/>
        </w:rPr>
        <w:t>Main d</w:t>
      </w:r>
      <w:r w:rsidR="00F821FA" w:rsidRPr="00012B07">
        <w:rPr>
          <w:rFonts w:ascii="Arial" w:hAnsi="Arial" w:cs="Arial"/>
          <w:b/>
          <w:bCs/>
          <w:sz w:val="24"/>
        </w:rPr>
        <w:t>uties</w:t>
      </w:r>
      <w:r w:rsidRPr="00012B07">
        <w:rPr>
          <w:rFonts w:ascii="Arial" w:hAnsi="Arial" w:cs="Arial"/>
          <w:b/>
          <w:bCs/>
          <w:sz w:val="24"/>
        </w:rPr>
        <w:t xml:space="preserve"> and responsibilities</w:t>
      </w:r>
    </w:p>
    <w:p w14:paraId="43A2C0AF" w14:textId="77777777" w:rsidR="005102C4" w:rsidRPr="00012B07" w:rsidRDefault="005102C4" w:rsidP="0076720F">
      <w:pPr>
        <w:rPr>
          <w:rFonts w:ascii="Arial" w:hAnsi="Arial" w:cs="Arial"/>
          <w:b/>
          <w:sz w:val="24"/>
        </w:rPr>
      </w:pPr>
    </w:p>
    <w:p w14:paraId="49A3446B" w14:textId="6812A8AD" w:rsidR="00970B66" w:rsidRPr="00012B07" w:rsidRDefault="00970B66" w:rsidP="00970B66">
      <w:pPr>
        <w:numPr>
          <w:ilvl w:val="0"/>
          <w:numId w:val="32"/>
        </w:numPr>
        <w:spacing w:after="240"/>
        <w:ind w:left="709" w:hanging="709"/>
        <w:rPr>
          <w:rFonts w:ascii="Arial" w:hAnsi="Arial" w:cs="Arial"/>
          <w:sz w:val="24"/>
          <w:lang w:val="en-GB"/>
        </w:rPr>
      </w:pPr>
      <w:r w:rsidRPr="00012B07">
        <w:rPr>
          <w:rFonts w:ascii="Arial" w:hAnsi="Arial" w:cs="Arial"/>
          <w:sz w:val="24"/>
          <w:lang w:val="en-GB"/>
        </w:rPr>
        <w:t xml:space="preserve">To undertake </w:t>
      </w:r>
      <w:r w:rsidR="00255140">
        <w:rPr>
          <w:rFonts w:ascii="Arial" w:hAnsi="Arial" w:cs="Arial"/>
          <w:sz w:val="24"/>
          <w:lang w:val="en-GB"/>
        </w:rPr>
        <w:t xml:space="preserve">data processing </w:t>
      </w:r>
    </w:p>
    <w:p w14:paraId="178499DC" w14:textId="733C7825" w:rsidR="00970B66" w:rsidRPr="00012B07" w:rsidRDefault="00970B66" w:rsidP="00970B66">
      <w:pPr>
        <w:numPr>
          <w:ilvl w:val="0"/>
          <w:numId w:val="32"/>
        </w:numPr>
        <w:tabs>
          <w:tab w:val="left" w:pos="-1440"/>
        </w:tabs>
        <w:spacing w:after="240"/>
        <w:ind w:left="709" w:hanging="709"/>
        <w:rPr>
          <w:rFonts w:ascii="Arial" w:hAnsi="Arial" w:cs="Arial"/>
          <w:sz w:val="24"/>
          <w:lang w:val="en-GB"/>
        </w:rPr>
      </w:pPr>
      <w:r w:rsidRPr="00012B07">
        <w:rPr>
          <w:rFonts w:ascii="Arial" w:hAnsi="Arial" w:cs="Arial"/>
          <w:sz w:val="24"/>
          <w:lang w:val="en-GB"/>
        </w:rPr>
        <w:t xml:space="preserve">To provide a </w:t>
      </w:r>
      <w:r w:rsidR="00255140">
        <w:rPr>
          <w:rFonts w:ascii="Arial" w:hAnsi="Arial" w:cs="Arial"/>
          <w:sz w:val="24"/>
          <w:lang w:val="en-GB"/>
        </w:rPr>
        <w:t xml:space="preserve">support </w:t>
      </w:r>
      <w:r w:rsidRPr="00012B07">
        <w:rPr>
          <w:rFonts w:ascii="Arial" w:hAnsi="Arial" w:cs="Arial"/>
          <w:sz w:val="24"/>
          <w:lang w:val="en-GB"/>
        </w:rPr>
        <w:t xml:space="preserve">service to the </w:t>
      </w:r>
      <w:r w:rsidR="00802B31">
        <w:rPr>
          <w:rFonts w:ascii="Arial" w:hAnsi="Arial" w:cs="Arial"/>
          <w:sz w:val="24"/>
          <w:lang w:val="en-GB"/>
        </w:rPr>
        <w:t>Telecare Manager</w:t>
      </w:r>
      <w:r w:rsidRPr="00012B07">
        <w:rPr>
          <w:rFonts w:ascii="Arial" w:hAnsi="Arial" w:cs="Arial"/>
          <w:sz w:val="24"/>
          <w:lang w:val="en-GB"/>
        </w:rPr>
        <w:t>, including arranging meetings, travel and accommodation and answering routine mail.</w:t>
      </w:r>
    </w:p>
    <w:p w14:paraId="478A9F2E" w14:textId="77777777" w:rsidR="00970B66" w:rsidRPr="00012B07" w:rsidRDefault="00970B66" w:rsidP="00970B66">
      <w:pPr>
        <w:numPr>
          <w:ilvl w:val="0"/>
          <w:numId w:val="32"/>
        </w:numPr>
        <w:tabs>
          <w:tab w:val="left" w:pos="-1440"/>
        </w:tabs>
        <w:spacing w:after="240"/>
        <w:ind w:left="709" w:hanging="709"/>
        <w:rPr>
          <w:rFonts w:ascii="Arial" w:hAnsi="Arial" w:cs="Arial"/>
          <w:sz w:val="24"/>
          <w:lang w:val="en-GB"/>
        </w:rPr>
      </w:pPr>
      <w:r w:rsidRPr="00012B07">
        <w:rPr>
          <w:rFonts w:ascii="Arial" w:hAnsi="Arial" w:cs="Arial"/>
          <w:sz w:val="24"/>
          <w:lang w:val="en-GB"/>
        </w:rPr>
        <w:t>To operate the office petty cash float.</w:t>
      </w:r>
    </w:p>
    <w:p w14:paraId="2C0985AC" w14:textId="77777777" w:rsidR="00970B66" w:rsidRPr="00012B07" w:rsidRDefault="00970B66" w:rsidP="00970B66">
      <w:pPr>
        <w:numPr>
          <w:ilvl w:val="0"/>
          <w:numId w:val="32"/>
        </w:numPr>
        <w:tabs>
          <w:tab w:val="left" w:pos="-1440"/>
        </w:tabs>
        <w:spacing w:after="240"/>
        <w:ind w:left="709" w:hanging="709"/>
        <w:rPr>
          <w:rFonts w:ascii="Arial" w:hAnsi="Arial" w:cs="Arial"/>
          <w:sz w:val="24"/>
          <w:lang w:val="en-GB"/>
        </w:rPr>
      </w:pPr>
      <w:r w:rsidRPr="00012B07">
        <w:rPr>
          <w:rFonts w:ascii="Arial" w:hAnsi="Arial" w:cs="Arial"/>
          <w:sz w:val="24"/>
          <w:lang w:val="en-GB"/>
        </w:rPr>
        <w:t>To administer the authorisation and payment of invoices for office services.</w:t>
      </w:r>
    </w:p>
    <w:p w14:paraId="0459E8C9" w14:textId="6023993F" w:rsidR="009B4D34" w:rsidRPr="00012B07" w:rsidRDefault="009B4D34" w:rsidP="00012B07">
      <w:pPr>
        <w:keepLines/>
        <w:numPr>
          <w:ilvl w:val="0"/>
          <w:numId w:val="32"/>
        </w:numPr>
        <w:tabs>
          <w:tab w:val="left" w:pos="-1440"/>
        </w:tabs>
        <w:spacing w:after="240"/>
        <w:ind w:left="709" w:hanging="709"/>
        <w:rPr>
          <w:rFonts w:ascii="Arial" w:hAnsi="Arial" w:cs="Arial"/>
          <w:sz w:val="24"/>
          <w:lang w:val="en-GB"/>
        </w:rPr>
      </w:pPr>
      <w:r w:rsidRPr="00012B07">
        <w:rPr>
          <w:rFonts w:ascii="Arial" w:hAnsi="Arial" w:cs="Arial"/>
          <w:sz w:val="24"/>
          <w:lang w:val="en-GB"/>
        </w:rPr>
        <w:t xml:space="preserve">To administer the billing of corporate clients via </w:t>
      </w:r>
      <w:r w:rsidR="00802B31" w:rsidRPr="00012B07">
        <w:rPr>
          <w:rFonts w:ascii="Arial" w:hAnsi="Arial" w:cs="Arial"/>
          <w:sz w:val="24"/>
          <w:lang w:val="en-GB"/>
        </w:rPr>
        <w:t xml:space="preserve">the </w:t>
      </w:r>
      <w:r w:rsidR="00802B31">
        <w:rPr>
          <w:rFonts w:ascii="Arial" w:hAnsi="Arial" w:cs="Arial"/>
          <w:sz w:val="24"/>
          <w:lang w:val="en-GB"/>
        </w:rPr>
        <w:t>Open</w:t>
      </w:r>
      <w:r w:rsidR="00255140">
        <w:rPr>
          <w:rFonts w:ascii="Arial" w:hAnsi="Arial" w:cs="Arial"/>
          <w:sz w:val="24"/>
          <w:lang w:val="en-GB"/>
        </w:rPr>
        <w:t xml:space="preserve"> Housing and </w:t>
      </w:r>
      <w:proofErr w:type="spellStart"/>
      <w:r w:rsidR="00255140">
        <w:rPr>
          <w:rFonts w:ascii="Arial" w:hAnsi="Arial" w:cs="Arial"/>
          <w:sz w:val="24"/>
          <w:lang w:val="en-GB"/>
        </w:rPr>
        <w:t>Documotive</w:t>
      </w:r>
      <w:proofErr w:type="spellEnd"/>
      <w:r w:rsidR="00255140">
        <w:rPr>
          <w:rFonts w:ascii="Arial" w:hAnsi="Arial" w:cs="Arial"/>
          <w:sz w:val="24"/>
          <w:lang w:val="en-GB"/>
        </w:rPr>
        <w:t xml:space="preserve"> systems </w:t>
      </w:r>
      <w:r w:rsidRPr="00012B07">
        <w:rPr>
          <w:rFonts w:ascii="Arial" w:hAnsi="Arial" w:cs="Arial"/>
          <w:sz w:val="24"/>
          <w:lang w:val="en-GB"/>
        </w:rPr>
        <w:t xml:space="preserve">and provide reports, as requested by the </w:t>
      </w:r>
      <w:r w:rsidR="00802B31">
        <w:rPr>
          <w:rFonts w:ascii="Arial" w:hAnsi="Arial" w:cs="Arial"/>
          <w:sz w:val="24"/>
          <w:lang w:val="en-GB"/>
        </w:rPr>
        <w:t>Telecare</w:t>
      </w:r>
      <w:r w:rsidR="00802B31" w:rsidRPr="00012B07">
        <w:rPr>
          <w:rFonts w:ascii="Arial" w:hAnsi="Arial" w:cs="Arial"/>
          <w:sz w:val="24"/>
          <w:lang w:val="en-GB"/>
        </w:rPr>
        <w:t xml:space="preserve"> Manager</w:t>
      </w:r>
    </w:p>
    <w:p w14:paraId="08441D92" w14:textId="77777777" w:rsidR="009B4D34" w:rsidRPr="00012B07" w:rsidRDefault="009B4D34" w:rsidP="00012B07">
      <w:pPr>
        <w:keepLines/>
        <w:numPr>
          <w:ilvl w:val="0"/>
          <w:numId w:val="39"/>
        </w:numPr>
        <w:tabs>
          <w:tab w:val="left" w:pos="-1440"/>
        </w:tabs>
        <w:rPr>
          <w:rFonts w:ascii="Arial" w:hAnsi="Arial" w:cs="Arial"/>
          <w:sz w:val="24"/>
          <w:lang w:val="en-GB"/>
        </w:rPr>
      </w:pPr>
      <w:r w:rsidRPr="00012B07">
        <w:rPr>
          <w:rFonts w:ascii="Arial" w:hAnsi="Arial" w:cs="Arial"/>
          <w:sz w:val="24"/>
          <w:lang w:val="en-GB"/>
        </w:rPr>
        <w:t>Billing of Corporate and Private Clients – Monthly, Quarterly and Annual payments on ‘Open Accounts’</w:t>
      </w:r>
    </w:p>
    <w:p w14:paraId="382F2682" w14:textId="77777777" w:rsidR="009B4D34" w:rsidRPr="00012B07" w:rsidRDefault="009B4D34" w:rsidP="00012B07">
      <w:pPr>
        <w:keepLines/>
        <w:numPr>
          <w:ilvl w:val="0"/>
          <w:numId w:val="39"/>
        </w:numPr>
        <w:tabs>
          <w:tab w:val="left" w:pos="-1440"/>
        </w:tabs>
        <w:rPr>
          <w:rFonts w:ascii="Arial" w:hAnsi="Arial" w:cs="Arial"/>
          <w:sz w:val="24"/>
          <w:lang w:val="en-GB"/>
        </w:rPr>
      </w:pPr>
      <w:r w:rsidRPr="00012B07">
        <w:rPr>
          <w:rFonts w:ascii="Arial" w:hAnsi="Arial" w:cs="Arial"/>
          <w:sz w:val="24"/>
          <w:lang w:val="en-GB"/>
        </w:rPr>
        <w:t>Distribution of Yearly Price Increase letters, notifying of their annual price increase</w:t>
      </w:r>
    </w:p>
    <w:p w14:paraId="03E5131C" w14:textId="77777777" w:rsidR="009B4D34" w:rsidRPr="00012B07" w:rsidRDefault="009B4D34" w:rsidP="00012B07">
      <w:pPr>
        <w:keepLines/>
        <w:numPr>
          <w:ilvl w:val="0"/>
          <w:numId w:val="39"/>
        </w:numPr>
        <w:tabs>
          <w:tab w:val="left" w:pos="-1440"/>
        </w:tabs>
        <w:rPr>
          <w:rFonts w:ascii="Arial" w:hAnsi="Arial" w:cs="Arial"/>
          <w:sz w:val="24"/>
          <w:lang w:val="en-GB"/>
        </w:rPr>
      </w:pPr>
      <w:r w:rsidRPr="00012B07">
        <w:rPr>
          <w:rFonts w:ascii="Arial" w:hAnsi="Arial" w:cs="Arial"/>
          <w:sz w:val="24"/>
          <w:lang w:val="en-GB"/>
        </w:rPr>
        <w:t xml:space="preserve">First point of contact for enquiries patenting to billing.  </w:t>
      </w:r>
    </w:p>
    <w:p w14:paraId="7E4E94FA" w14:textId="76A55466" w:rsidR="00970B66" w:rsidRDefault="004F3DBD" w:rsidP="00F00F65">
      <w:pPr>
        <w:keepLines/>
        <w:numPr>
          <w:ilvl w:val="0"/>
          <w:numId w:val="39"/>
        </w:numPr>
        <w:tabs>
          <w:tab w:val="left" w:pos="-1440"/>
        </w:tabs>
        <w:rPr>
          <w:rFonts w:ascii="Arial" w:hAnsi="Arial" w:cs="Arial"/>
          <w:sz w:val="24"/>
          <w:lang w:val="en-GB"/>
        </w:rPr>
      </w:pPr>
      <w:r>
        <w:rPr>
          <w:rFonts w:ascii="Arial" w:hAnsi="Arial" w:cs="Arial"/>
          <w:sz w:val="24"/>
          <w:lang w:val="en-GB"/>
        </w:rPr>
        <w:t>S</w:t>
      </w:r>
      <w:r w:rsidR="009B4D34" w:rsidRPr="00012B07">
        <w:rPr>
          <w:rFonts w:ascii="Arial" w:hAnsi="Arial" w:cs="Arial"/>
          <w:sz w:val="24"/>
          <w:lang w:val="en-GB"/>
        </w:rPr>
        <w:t xml:space="preserve">ending out replacement equipment to the </w:t>
      </w:r>
      <w:r w:rsidR="00255140">
        <w:rPr>
          <w:rFonts w:ascii="Arial" w:hAnsi="Arial" w:cs="Arial"/>
          <w:sz w:val="24"/>
          <w:lang w:val="en-GB"/>
        </w:rPr>
        <w:t xml:space="preserve">Private </w:t>
      </w:r>
      <w:r w:rsidR="009B4D34" w:rsidRPr="00012B07">
        <w:rPr>
          <w:rFonts w:ascii="Arial" w:hAnsi="Arial" w:cs="Arial"/>
          <w:sz w:val="24"/>
          <w:lang w:val="en-GB"/>
        </w:rPr>
        <w:t xml:space="preserve">clients </w:t>
      </w:r>
    </w:p>
    <w:p w14:paraId="3FA3C457" w14:textId="77777777" w:rsidR="00F00F65" w:rsidRPr="00F00F65" w:rsidRDefault="00F00F65" w:rsidP="00F00F65">
      <w:pPr>
        <w:keepLines/>
        <w:tabs>
          <w:tab w:val="left" w:pos="-1440"/>
        </w:tabs>
        <w:ind w:left="1069"/>
        <w:rPr>
          <w:rFonts w:ascii="Arial" w:hAnsi="Arial" w:cs="Arial"/>
          <w:sz w:val="24"/>
          <w:lang w:val="en-GB"/>
        </w:rPr>
      </w:pPr>
    </w:p>
    <w:p w14:paraId="15426416" w14:textId="77777777" w:rsidR="009B4D34" w:rsidRPr="00012B07" w:rsidRDefault="009B4D34" w:rsidP="009B4D34">
      <w:pPr>
        <w:numPr>
          <w:ilvl w:val="0"/>
          <w:numId w:val="32"/>
        </w:numPr>
        <w:tabs>
          <w:tab w:val="left" w:pos="-1440"/>
        </w:tabs>
        <w:spacing w:after="240"/>
        <w:rPr>
          <w:rFonts w:ascii="Arial" w:hAnsi="Arial" w:cs="Arial"/>
          <w:sz w:val="24"/>
          <w:lang w:val="en-GB"/>
        </w:rPr>
      </w:pPr>
      <w:r w:rsidRPr="00012B07">
        <w:rPr>
          <w:rFonts w:ascii="Arial" w:hAnsi="Arial" w:cs="Arial"/>
          <w:sz w:val="24"/>
          <w:lang w:val="en-GB"/>
        </w:rPr>
        <w:t>To be responsible for maintaining the office inventory.</w:t>
      </w:r>
    </w:p>
    <w:p w14:paraId="2F064C0D" w14:textId="77777777" w:rsidR="009B4D34" w:rsidRPr="00012B07" w:rsidRDefault="009B4D34" w:rsidP="009B4D34">
      <w:pPr>
        <w:numPr>
          <w:ilvl w:val="0"/>
          <w:numId w:val="32"/>
        </w:numPr>
        <w:tabs>
          <w:tab w:val="left" w:pos="-1440"/>
        </w:tabs>
        <w:spacing w:after="240"/>
        <w:rPr>
          <w:rFonts w:ascii="Arial" w:hAnsi="Arial" w:cs="Arial"/>
          <w:sz w:val="24"/>
          <w:lang w:val="en-GB"/>
        </w:rPr>
      </w:pPr>
      <w:r w:rsidRPr="00012B07">
        <w:rPr>
          <w:rFonts w:ascii="Arial" w:hAnsi="Arial" w:cs="Arial"/>
          <w:sz w:val="24"/>
          <w:lang w:val="en-GB"/>
        </w:rPr>
        <w:t>To assist in public relations activities.</w:t>
      </w:r>
    </w:p>
    <w:p w14:paraId="1FA06112" w14:textId="73569CC4" w:rsidR="009B4D34" w:rsidRPr="00012B07" w:rsidRDefault="009B4D34" w:rsidP="009B4D34">
      <w:pPr>
        <w:numPr>
          <w:ilvl w:val="0"/>
          <w:numId w:val="32"/>
        </w:numPr>
        <w:tabs>
          <w:tab w:val="left" w:pos="-1440"/>
        </w:tabs>
        <w:spacing w:after="240"/>
        <w:rPr>
          <w:rFonts w:ascii="Arial" w:hAnsi="Arial" w:cs="Arial"/>
          <w:sz w:val="24"/>
          <w:lang w:val="en-GB"/>
        </w:rPr>
      </w:pPr>
      <w:r w:rsidRPr="00012B07">
        <w:rPr>
          <w:rFonts w:ascii="Arial" w:hAnsi="Arial" w:cs="Arial"/>
          <w:sz w:val="24"/>
          <w:lang w:val="en-GB"/>
        </w:rPr>
        <w:t xml:space="preserve">To assist the </w:t>
      </w:r>
      <w:r w:rsidR="00255140">
        <w:rPr>
          <w:rFonts w:ascii="Arial" w:hAnsi="Arial" w:cs="Arial"/>
          <w:sz w:val="24"/>
          <w:lang w:val="en-GB"/>
        </w:rPr>
        <w:t xml:space="preserve">Telecare </w:t>
      </w:r>
      <w:r w:rsidRPr="00012B07">
        <w:rPr>
          <w:rFonts w:ascii="Arial" w:hAnsi="Arial" w:cs="Arial"/>
          <w:sz w:val="24"/>
          <w:lang w:val="en-GB"/>
        </w:rPr>
        <w:t>Manager in respect of publicity, including the production of brochures/leaflets and other corporate information.</w:t>
      </w:r>
    </w:p>
    <w:p w14:paraId="66B8BAEA" w14:textId="77777777" w:rsidR="009B4D34" w:rsidRPr="00012B07" w:rsidRDefault="009B4D34" w:rsidP="009B4D34">
      <w:pPr>
        <w:numPr>
          <w:ilvl w:val="0"/>
          <w:numId w:val="32"/>
        </w:numPr>
        <w:tabs>
          <w:tab w:val="left" w:pos="-1440"/>
        </w:tabs>
        <w:spacing w:after="240"/>
        <w:rPr>
          <w:rFonts w:ascii="Arial" w:hAnsi="Arial" w:cs="Arial"/>
          <w:sz w:val="24"/>
          <w:lang w:val="en-GB"/>
        </w:rPr>
      </w:pPr>
      <w:r w:rsidRPr="00012B07">
        <w:rPr>
          <w:rFonts w:ascii="Arial" w:hAnsi="Arial" w:cs="Arial"/>
          <w:sz w:val="24"/>
          <w:lang w:val="en-GB"/>
        </w:rPr>
        <w:t>To administer arrangements for conferences and other events, liaising with both internal and external parties as appropriate.</w:t>
      </w:r>
    </w:p>
    <w:p w14:paraId="57E798DE" w14:textId="77777777" w:rsidR="009B4D34" w:rsidRPr="00012B07" w:rsidRDefault="009B4D34" w:rsidP="009B4D34">
      <w:pPr>
        <w:numPr>
          <w:ilvl w:val="0"/>
          <w:numId w:val="32"/>
        </w:numPr>
        <w:tabs>
          <w:tab w:val="left" w:pos="-1440"/>
        </w:tabs>
        <w:spacing w:after="240"/>
        <w:rPr>
          <w:rFonts w:ascii="Arial" w:hAnsi="Arial" w:cs="Arial"/>
          <w:sz w:val="24"/>
          <w:lang w:val="en-GB"/>
        </w:rPr>
      </w:pPr>
      <w:r w:rsidRPr="00012B07">
        <w:rPr>
          <w:rFonts w:ascii="Arial" w:hAnsi="Arial" w:cs="Arial"/>
          <w:sz w:val="24"/>
          <w:lang w:val="en-GB"/>
        </w:rPr>
        <w:t>To assist and share knowledge and experience with colleagues as required.</w:t>
      </w:r>
    </w:p>
    <w:p w14:paraId="6AE07222" w14:textId="5CC90DBA" w:rsidR="009B4D34" w:rsidRPr="00012B07" w:rsidRDefault="009B4D34" w:rsidP="009B4D34">
      <w:pPr>
        <w:numPr>
          <w:ilvl w:val="0"/>
          <w:numId w:val="32"/>
        </w:numPr>
        <w:tabs>
          <w:tab w:val="left" w:pos="-1440"/>
        </w:tabs>
        <w:spacing w:after="240"/>
        <w:rPr>
          <w:rFonts w:ascii="Arial" w:hAnsi="Arial" w:cs="Arial"/>
          <w:sz w:val="24"/>
          <w:lang w:val="en-GB"/>
        </w:rPr>
      </w:pPr>
      <w:r w:rsidRPr="00012B07">
        <w:rPr>
          <w:rFonts w:ascii="Arial" w:hAnsi="Arial" w:cs="Arial"/>
          <w:sz w:val="24"/>
          <w:lang w:val="en-GB"/>
        </w:rPr>
        <w:t xml:space="preserve">To undertake any other duties delegated by the </w:t>
      </w:r>
      <w:r w:rsidR="00255140">
        <w:rPr>
          <w:rFonts w:ascii="Arial" w:hAnsi="Arial" w:cs="Arial"/>
          <w:sz w:val="24"/>
          <w:lang w:val="en-GB"/>
        </w:rPr>
        <w:t xml:space="preserve">Telecare </w:t>
      </w:r>
      <w:r w:rsidRPr="00012B07">
        <w:rPr>
          <w:rFonts w:ascii="Arial" w:hAnsi="Arial" w:cs="Arial"/>
          <w:sz w:val="24"/>
          <w:lang w:val="en-GB"/>
        </w:rPr>
        <w:t>Manager</w:t>
      </w:r>
    </w:p>
    <w:p w14:paraId="3F877B5C" w14:textId="77777777" w:rsidR="009B4D34" w:rsidRPr="00012B07" w:rsidRDefault="009B4D34" w:rsidP="00012B07">
      <w:pPr>
        <w:numPr>
          <w:ilvl w:val="0"/>
          <w:numId w:val="32"/>
        </w:numPr>
        <w:tabs>
          <w:tab w:val="left" w:pos="-1440"/>
        </w:tabs>
        <w:spacing w:after="240"/>
        <w:rPr>
          <w:rFonts w:ascii="Arial" w:hAnsi="Arial" w:cs="Arial"/>
          <w:sz w:val="24"/>
          <w:lang w:val="en-GB"/>
        </w:rPr>
      </w:pPr>
      <w:r w:rsidRPr="00012B07">
        <w:rPr>
          <w:rFonts w:ascii="Arial" w:hAnsi="Arial" w:cs="Arial"/>
          <w:sz w:val="24"/>
          <w:lang w:val="en-GB"/>
        </w:rPr>
        <w:t>New Business Private clients – managing new business application process, Implementation</w:t>
      </w:r>
      <w:r w:rsidR="00012B07" w:rsidRPr="00012B07">
        <w:rPr>
          <w:rFonts w:ascii="Arial" w:hAnsi="Arial" w:cs="Arial"/>
          <w:sz w:val="24"/>
          <w:lang w:val="en-GB"/>
        </w:rPr>
        <w:t xml:space="preserve"> of new client on Open accounts</w:t>
      </w:r>
    </w:p>
    <w:p w14:paraId="4B945FBF" w14:textId="023EDBE3" w:rsidR="009B4D34" w:rsidRPr="00012B07" w:rsidRDefault="009B4D34" w:rsidP="009B4D34">
      <w:pPr>
        <w:numPr>
          <w:ilvl w:val="0"/>
          <w:numId w:val="32"/>
        </w:numPr>
        <w:tabs>
          <w:tab w:val="left" w:pos="-1440"/>
        </w:tabs>
        <w:spacing w:after="240"/>
        <w:rPr>
          <w:rFonts w:ascii="Arial" w:hAnsi="Arial" w:cs="Arial"/>
          <w:sz w:val="24"/>
          <w:lang w:val="en-GB"/>
        </w:rPr>
      </w:pPr>
      <w:r w:rsidRPr="00012B07">
        <w:rPr>
          <w:rFonts w:ascii="Arial" w:hAnsi="Arial" w:cs="Arial"/>
          <w:sz w:val="24"/>
          <w:lang w:val="en-GB"/>
        </w:rPr>
        <w:t xml:space="preserve">General supportive role to </w:t>
      </w:r>
      <w:r w:rsidR="00255140">
        <w:rPr>
          <w:rFonts w:ascii="Arial" w:hAnsi="Arial" w:cs="Arial"/>
          <w:sz w:val="24"/>
          <w:lang w:val="en-GB"/>
        </w:rPr>
        <w:t xml:space="preserve">ICT </w:t>
      </w:r>
      <w:r w:rsidRPr="00012B07">
        <w:rPr>
          <w:rFonts w:ascii="Arial" w:hAnsi="Arial" w:cs="Arial"/>
          <w:sz w:val="24"/>
          <w:lang w:val="en-GB"/>
        </w:rPr>
        <w:t>Manager / Telecare Supervisor</w:t>
      </w:r>
      <w:r w:rsidR="00255140">
        <w:rPr>
          <w:rFonts w:ascii="Arial" w:hAnsi="Arial" w:cs="Arial"/>
          <w:sz w:val="24"/>
          <w:lang w:val="en-GB"/>
        </w:rPr>
        <w:t xml:space="preserve"> and Senior Operators</w:t>
      </w:r>
    </w:p>
    <w:p w14:paraId="48B1D0D4" w14:textId="77777777" w:rsidR="005C2663" w:rsidRDefault="005C2663" w:rsidP="009B4D34">
      <w:pPr>
        <w:numPr>
          <w:ilvl w:val="0"/>
          <w:numId w:val="36"/>
        </w:numPr>
        <w:tabs>
          <w:tab w:val="left" w:pos="-1440"/>
        </w:tabs>
        <w:rPr>
          <w:rFonts w:ascii="Arial" w:hAnsi="Arial" w:cs="Arial"/>
          <w:sz w:val="24"/>
          <w:lang w:val="en-GB"/>
        </w:rPr>
      </w:pPr>
      <w:r>
        <w:rPr>
          <w:rFonts w:ascii="Arial" w:hAnsi="Arial" w:cs="Arial"/>
          <w:sz w:val="24"/>
          <w:lang w:val="en-GB"/>
        </w:rPr>
        <w:lastRenderedPageBreak/>
        <w:t xml:space="preserve">Data administration of PNC </w:t>
      </w:r>
    </w:p>
    <w:p w14:paraId="70C0827A" w14:textId="24E66F04" w:rsidR="005C2663" w:rsidRDefault="005C2663" w:rsidP="009B4D34">
      <w:pPr>
        <w:numPr>
          <w:ilvl w:val="0"/>
          <w:numId w:val="36"/>
        </w:numPr>
        <w:tabs>
          <w:tab w:val="left" w:pos="-1440"/>
        </w:tabs>
        <w:rPr>
          <w:rFonts w:ascii="Arial" w:hAnsi="Arial" w:cs="Arial"/>
          <w:sz w:val="24"/>
          <w:lang w:val="en-GB"/>
        </w:rPr>
      </w:pPr>
      <w:r>
        <w:rPr>
          <w:rFonts w:ascii="Arial" w:hAnsi="Arial" w:cs="Arial"/>
          <w:sz w:val="24"/>
          <w:lang w:val="en-GB"/>
        </w:rPr>
        <w:t>ensuring generic emails are monitored and recorded on the calls-handling system PNC</w:t>
      </w:r>
    </w:p>
    <w:p w14:paraId="26E900F0" w14:textId="373DB330" w:rsidR="005C2663" w:rsidRDefault="005C2663" w:rsidP="009B4D34">
      <w:pPr>
        <w:numPr>
          <w:ilvl w:val="0"/>
          <w:numId w:val="36"/>
        </w:numPr>
        <w:tabs>
          <w:tab w:val="left" w:pos="-1440"/>
        </w:tabs>
        <w:rPr>
          <w:rFonts w:ascii="Arial" w:hAnsi="Arial" w:cs="Arial"/>
          <w:sz w:val="24"/>
          <w:lang w:val="en-GB"/>
        </w:rPr>
      </w:pPr>
      <w:r>
        <w:rPr>
          <w:rFonts w:ascii="Arial" w:hAnsi="Arial" w:cs="Arial"/>
          <w:sz w:val="24"/>
          <w:lang w:val="en-GB"/>
        </w:rPr>
        <w:t>Annual Clients survey</w:t>
      </w:r>
    </w:p>
    <w:p w14:paraId="550FFDE5" w14:textId="6019876B" w:rsidR="005C2663" w:rsidRDefault="005C2663" w:rsidP="009B4D34">
      <w:pPr>
        <w:numPr>
          <w:ilvl w:val="0"/>
          <w:numId w:val="36"/>
        </w:numPr>
        <w:tabs>
          <w:tab w:val="left" w:pos="-1440"/>
        </w:tabs>
        <w:rPr>
          <w:rFonts w:ascii="Arial" w:hAnsi="Arial" w:cs="Arial"/>
          <w:sz w:val="24"/>
          <w:lang w:val="en-GB"/>
        </w:rPr>
      </w:pPr>
      <w:r>
        <w:rPr>
          <w:rFonts w:ascii="Arial" w:hAnsi="Arial" w:cs="Arial"/>
          <w:sz w:val="24"/>
          <w:lang w:val="en-GB"/>
        </w:rPr>
        <w:t xml:space="preserve">Provide support of other Telecare administration staff </w:t>
      </w:r>
    </w:p>
    <w:p w14:paraId="66840ECC" w14:textId="008FA853" w:rsidR="009B4D34" w:rsidRPr="00012B07" w:rsidRDefault="009B4D34" w:rsidP="009B4D34">
      <w:pPr>
        <w:numPr>
          <w:ilvl w:val="0"/>
          <w:numId w:val="36"/>
        </w:numPr>
        <w:tabs>
          <w:tab w:val="left" w:pos="-1440"/>
        </w:tabs>
        <w:rPr>
          <w:rFonts w:ascii="Arial" w:hAnsi="Arial" w:cs="Arial"/>
          <w:sz w:val="24"/>
          <w:lang w:val="en-GB"/>
        </w:rPr>
      </w:pPr>
      <w:r w:rsidRPr="00012B07">
        <w:rPr>
          <w:rFonts w:ascii="Arial" w:hAnsi="Arial" w:cs="Arial"/>
          <w:sz w:val="24"/>
          <w:lang w:val="en-GB"/>
        </w:rPr>
        <w:t xml:space="preserve">Client </w:t>
      </w:r>
      <w:r w:rsidR="00F00F65" w:rsidRPr="00012B07">
        <w:rPr>
          <w:rFonts w:ascii="Arial" w:hAnsi="Arial" w:cs="Arial"/>
          <w:sz w:val="24"/>
          <w:lang w:val="en-GB"/>
        </w:rPr>
        <w:t>surveys</w:t>
      </w:r>
      <w:r w:rsidRPr="00012B07">
        <w:rPr>
          <w:rFonts w:ascii="Arial" w:hAnsi="Arial" w:cs="Arial"/>
          <w:sz w:val="24"/>
          <w:lang w:val="en-GB"/>
        </w:rPr>
        <w:t xml:space="preserve"> who have </w:t>
      </w:r>
      <w:r w:rsidR="00255140">
        <w:rPr>
          <w:rFonts w:ascii="Arial" w:hAnsi="Arial" w:cs="Arial"/>
          <w:sz w:val="24"/>
          <w:lang w:val="en-GB"/>
        </w:rPr>
        <w:t xml:space="preserve">had an emergency call out i.e., Ambulance, Police or Fire and Rescue Service </w:t>
      </w:r>
    </w:p>
    <w:p w14:paraId="73389367" w14:textId="622FC420" w:rsidR="009B4D34" w:rsidRPr="00012B07" w:rsidRDefault="009B4D34" w:rsidP="009B4D34">
      <w:pPr>
        <w:numPr>
          <w:ilvl w:val="0"/>
          <w:numId w:val="36"/>
        </w:numPr>
        <w:tabs>
          <w:tab w:val="left" w:pos="-1440"/>
        </w:tabs>
        <w:rPr>
          <w:rFonts w:ascii="Arial" w:hAnsi="Arial" w:cs="Arial"/>
          <w:sz w:val="24"/>
          <w:lang w:val="en-GB"/>
        </w:rPr>
      </w:pPr>
      <w:r w:rsidRPr="00012B07">
        <w:rPr>
          <w:rFonts w:ascii="Arial" w:hAnsi="Arial" w:cs="Arial"/>
          <w:sz w:val="24"/>
          <w:lang w:val="en-GB"/>
        </w:rPr>
        <w:t xml:space="preserve">Set-up monthly Senior Operator </w:t>
      </w:r>
      <w:r w:rsidR="005C2663">
        <w:rPr>
          <w:rFonts w:ascii="Arial" w:hAnsi="Arial" w:cs="Arial"/>
          <w:sz w:val="24"/>
          <w:lang w:val="en-GB"/>
        </w:rPr>
        <w:t xml:space="preserve">as needed </w:t>
      </w:r>
    </w:p>
    <w:p w14:paraId="5C7BDAD1" w14:textId="2ABD811C" w:rsidR="009B4D34" w:rsidRPr="00012B07" w:rsidRDefault="009B4D34" w:rsidP="009B4D34">
      <w:pPr>
        <w:numPr>
          <w:ilvl w:val="0"/>
          <w:numId w:val="36"/>
        </w:numPr>
        <w:tabs>
          <w:tab w:val="left" w:pos="-1440"/>
        </w:tabs>
        <w:rPr>
          <w:rFonts w:ascii="Arial" w:hAnsi="Arial" w:cs="Arial"/>
          <w:sz w:val="24"/>
          <w:lang w:val="en-GB"/>
        </w:rPr>
      </w:pPr>
      <w:proofErr w:type="spellStart"/>
      <w:proofErr w:type="gramStart"/>
      <w:r w:rsidRPr="00012B07">
        <w:rPr>
          <w:rFonts w:ascii="Arial" w:hAnsi="Arial" w:cs="Arial"/>
          <w:sz w:val="24"/>
          <w:lang w:val="en-GB"/>
        </w:rPr>
        <w:t>Agenda’s</w:t>
      </w:r>
      <w:proofErr w:type="spellEnd"/>
      <w:proofErr w:type="gramEnd"/>
      <w:r w:rsidRPr="00012B07">
        <w:rPr>
          <w:rFonts w:ascii="Arial" w:hAnsi="Arial" w:cs="Arial"/>
          <w:sz w:val="24"/>
          <w:lang w:val="en-GB"/>
        </w:rPr>
        <w:t xml:space="preserve"> are sent out in advance </w:t>
      </w:r>
      <w:r w:rsidR="005C2663">
        <w:rPr>
          <w:rFonts w:ascii="Arial" w:hAnsi="Arial" w:cs="Arial"/>
          <w:sz w:val="24"/>
          <w:lang w:val="en-GB"/>
        </w:rPr>
        <w:t>as needed</w:t>
      </w:r>
    </w:p>
    <w:p w14:paraId="3B8E7C76" w14:textId="2879620A" w:rsidR="009B4D34" w:rsidRPr="00012B07" w:rsidRDefault="009B4D34" w:rsidP="009B4D34">
      <w:pPr>
        <w:numPr>
          <w:ilvl w:val="0"/>
          <w:numId w:val="36"/>
        </w:numPr>
        <w:tabs>
          <w:tab w:val="left" w:pos="-1440"/>
        </w:tabs>
        <w:rPr>
          <w:rFonts w:ascii="Arial" w:hAnsi="Arial" w:cs="Arial"/>
          <w:sz w:val="24"/>
          <w:lang w:val="en-GB"/>
        </w:rPr>
      </w:pPr>
      <w:r w:rsidRPr="00012B07">
        <w:rPr>
          <w:rFonts w:ascii="Arial" w:hAnsi="Arial" w:cs="Arial"/>
          <w:sz w:val="24"/>
          <w:lang w:val="en-GB"/>
        </w:rPr>
        <w:t xml:space="preserve">Recording notes of the meeting and on completion typing up the notes &amp; distributing to colleagues </w:t>
      </w:r>
    </w:p>
    <w:p w14:paraId="644999F3" w14:textId="10591B7B" w:rsidR="009B4D34" w:rsidRPr="00012B07" w:rsidRDefault="005C2663" w:rsidP="009B4D34">
      <w:pPr>
        <w:numPr>
          <w:ilvl w:val="0"/>
          <w:numId w:val="36"/>
        </w:numPr>
        <w:tabs>
          <w:tab w:val="left" w:pos="-1440"/>
        </w:tabs>
        <w:rPr>
          <w:rFonts w:ascii="Arial" w:hAnsi="Arial" w:cs="Arial"/>
          <w:sz w:val="24"/>
          <w:lang w:val="en-GB"/>
        </w:rPr>
      </w:pPr>
      <w:r>
        <w:rPr>
          <w:rFonts w:ascii="Arial" w:hAnsi="Arial" w:cs="Arial"/>
          <w:sz w:val="24"/>
          <w:lang w:val="en-GB"/>
        </w:rPr>
        <w:t xml:space="preserve">Support note taking at </w:t>
      </w:r>
      <w:r w:rsidR="009B4D34" w:rsidRPr="00012B07">
        <w:rPr>
          <w:rFonts w:ascii="Arial" w:hAnsi="Arial" w:cs="Arial"/>
          <w:sz w:val="24"/>
          <w:lang w:val="en-GB"/>
        </w:rPr>
        <w:t>Grievance Meetings and Disciplinary investigations</w:t>
      </w:r>
    </w:p>
    <w:p w14:paraId="76A3EC5F" w14:textId="77777777" w:rsidR="009B4D34" w:rsidRPr="00012B07" w:rsidRDefault="009B4D34" w:rsidP="00FD4371">
      <w:pPr>
        <w:rPr>
          <w:rFonts w:ascii="Arial" w:hAnsi="Arial" w:cs="Arial"/>
          <w:b/>
          <w:sz w:val="24"/>
        </w:rPr>
      </w:pPr>
    </w:p>
    <w:p w14:paraId="09AFE456" w14:textId="77777777" w:rsidR="00FD4371" w:rsidRPr="00012B07" w:rsidRDefault="00FD4371" w:rsidP="00FD4371">
      <w:pPr>
        <w:rPr>
          <w:rFonts w:ascii="Arial" w:hAnsi="Arial" w:cs="Arial"/>
          <w:b/>
          <w:sz w:val="24"/>
        </w:rPr>
      </w:pPr>
      <w:r w:rsidRPr="00012B07">
        <w:rPr>
          <w:rFonts w:ascii="Arial" w:hAnsi="Arial" w:cs="Arial"/>
          <w:b/>
          <w:sz w:val="24"/>
        </w:rPr>
        <w:t>Working Relationships</w:t>
      </w:r>
    </w:p>
    <w:p w14:paraId="3BD77968" w14:textId="77777777" w:rsidR="00FD4371" w:rsidRPr="00012B07" w:rsidRDefault="00FD4371" w:rsidP="00FD4371">
      <w:pPr>
        <w:rPr>
          <w:rFonts w:ascii="Arial" w:hAnsi="Arial" w:cs="Arial"/>
          <w:sz w:val="24"/>
        </w:rPr>
      </w:pPr>
    </w:p>
    <w:p w14:paraId="54594D2B" w14:textId="77777777" w:rsidR="00FD4371" w:rsidRPr="00012B07" w:rsidRDefault="00FD4371" w:rsidP="00FD4371">
      <w:pPr>
        <w:rPr>
          <w:rFonts w:ascii="Arial" w:hAnsi="Arial" w:cs="Arial"/>
          <w:b/>
          <w:sz w:val="24"/>
        </w:rPr>
      </w:pPr>
      <w:r w:rsidRPr="00012B07">
        <w:rPr>
          <w:rFonts w:ascii="Arial" w:hAnsi="Arial" w:cs="Arial"/>
          <w:sz w:val="24"/>
        </w:rPr>
        <w:t>The list below provides an outline of relationships:</w:t>
      </w:r>
    </w:p>
    <w:p w14:paraId="00F241EB" w14:textId="77777777" w:rsidR="00FD4371" w:rsidRPr="00012B07" w:rsidRDefault="00FD4371" w:rsidP="00FD4371">
      <w:pPr>
        <w:rPr>
          <w:rFonts w:ascii="Arial" w:hAnsi="Arial" w:cs="Arial"/>
          <w:b/>
          <w:sz w:val="24"/>
        </w:rPr>
      </w:pPr>
    </w:p>
    <w:p w14:paraId="68D778EF" w14:textId="77777777" w:rsidR="00FD4371" w:rsidRPr="00012B07" w:rsidRDefault="00FD4371" w:rsidP="00FD4371">
      <w:pPr>
        <w:rPr>
          <w:rFonts w:ascii="Arial" w:hAnsi="Arial" w:cs="Arial"/>
          <w:sz w:val="24"/>
        </w:rPr>
      </w:pPr>
      <w:r w:rsidRPr="00012B07">
        <w:rPr>
          <w:rFonts w:ascii="Arial" w:hAnsi="Arial" w:cs="Arial"/>
          <w:sz w:val="24"/>
          <w:u w:val="single"/>
        </w:rPr>
        <w:t>Internal</w:t>
      </w:r>
      <w:r w:rsidRPr="00012B07">
        <w:rPr>
          <w:rFonts w:ascii="Arial" w:hAnsi="Arial" w:cs="Arial"/>
          <w:sz w:val="24"/>
        </w:rPr>
        <w:t xml:space="preserve"> </w:t>
      </w:r>
    </w:p>
    <w:p w14:paraId="2D475B3E" w14:textId="77777777" w:rsidR="00FD4371" w:rsidRPr="00012B07" w:rsidRDefault="00FD4371" w:rsidP="00FD4371">
      <w:pPr>
        <w:rPr>
          <w:rFonts w:ascii="Arial" w:hAnsi="Arial" w:cs="Arial"/>
          <w:b/>
          <w:sz w:val="24"/>
        </w:rPr>
      </w:pPr>
    </w:p>
    <w:p w14:paraId="59C4DEB3" w14:textId="5017CE5C" w:rsidR="009B4D34" w:rsidRPr="00F00F65" w:rsidRDefault="005C2663" w:rsidP="00F00F65">
      <w:pPr>
        <w:numPr>
          <w:ilvl w:val="0"/>
          <w:numId w:val="33"/>
        </w:numPr>
        <w:rPr>
          <w:rFonts w:ascii="Arial" w:hAnsi="Arial" w:cs="Arial"/>
          <w:sz w:val="24"/>
          <w:lang w:val="en-GB"/>
        </w:rPr>
      </w:pPr>
      <w:r>
        <w:rPr>
          <w:rFonts w:ascii="Arial" w:hAnsi="Arial" w:cs="Arial"/>
          <w:sz w:val="24"/>
          <w:lang w:val="en-GB"/>
        </w:rPr>
        <w:t>Telecare</w:t>
      </w:r>
      <w:r w:rsidR="009B4D34" w:rsidRPr="00012B07">
        <w:rPr>
          <w:rFonts w:ascii="Arial" w:hAnsi="Arial" w:cs="Arial"/>
          <w:sz w:val="24"/>
          <w:lang w:val="en-GB"/>
        </w:rPr>
        <w:t xml:space="preserve"> Manager</w:t>
      </w:r>
    </w:p>
    <w:p w14:paraId="445B2B9E" w14:textId="083E10D1" w:rsidR="005C2663" w:rsidRPr="00F00F65" w:rsidRDefault="009B4D34" w:rsidP="000A06E2">
      <w:pPr>
        <w:numPr>
          <w:ilvl w:val="0"/>
          <w:numId w:val="33"/>
        </w:numPr>
        <w:rPr>
          <w:rFonts w:ascii="Arial" w:hAnsi="Arial" w:cs="Arial"/>
          <w:sz w:val="24"/>
          <w:lang w:val="en-GB"/>
        </w:rPr>
      </w:pPr>
      <w:r w:rsidRPr="00F00F65">
        <w:rPr>
          <w:rFonts w:ascii="Arial" w:hAnsi="Arial" w:cs="Arial"/>
          <w:sz w:val="24"/>
          <w:lang w:val="en-GB"/>
        </w:rPr>
        <w:t xml:space="preserve">Telecare Supervisor </w:t>
      </w:r>
    </w:p>
    <w:p w14:paraId="4FFBF528" w14:textId="4E6CF0B5" w:rsidR="009B4D34" w:rsidRPr="00012B07" w:rsidRDefault="005C2663" w:rsidP="009B4D34">
      <w:pPr>
        <w:numPr>
          <w:ilvl w:val="0"/>
          <w:numId w:val="33"/>
        </w:numPr>
        <w:rPr>
          <w:rFonts w:ascii="Arial" w:hAnsi="Arial" w:cs="Arial"/>
          <w:sz w:val="24"/>
          <w:lang w:val="en-GB"/>
        </w:rPr>
      </w:pPr>
      <w:r>
        <w:rPr>
          <w:rFonts w:ascii="Arial" w:hAnsi="Arial" w:cs="Arial"/>
          <w:sz w:val="24"/>
          <w:lang w:val="en-GB"/>
        </w:rPr>
        <w:t>Senior Operator</w:t>
      </w:r>
    </w:p>
    <w:p w14:paraId="0FF8DA33" w14:textId="77777777" w:rsidR="00FD4371" w:rsidRPr="00012B07" w:rsidRDefault="00FD4371" w:rsidP="009B4D34">
      <w:pPr>
        <w:ind w:left="360"/>
        <w:rPr>
          <w:rFonts w:ascii="Arial" w:hAnsi="Arial" w:cs="Arial"/>
          <w:sz w:val="24"/>
        </w:rPr>
      </w:pPr>
    </w:p>
    <w:p w14:paraId="58D781C3" w14:textId="77777777" w:rsidR="00FD4371" w:rsidRPr="00012B07" w:rsidRDefault="00FD4371" w:rsidP="00FD4371">
      <w:pPr>
        <w:rPr>
          <w:rFonts w:ascii="Arial" w:hAnsi="Arial" w:cs="Arial"/>
          <w:sz w:val="24"/>
        </w:rPr>
      </w:pPr>
      <w:r w:rsidRPr="00012B07">
        <w:rPr>
          <w:rFonts w:ascii="Arial" w:hAnsi="Arial" w:cs="Arial"/>
          <w:sz w:val="24"/>
          <w:u w:val="single"/>
        </w:rPr>
        <w:t>External</w:t>
      </w:r>
    </w:p>
    <w:p w14:paraId="5E99E842" w14:textId="77777777" w:rsidR="00FD4371" w:rsidRPr="00012B07" w:rsidRDefault="00FD4371" w:rsidP="00FD4371">
      <w:pPr>
        <w:rPr>
          <w:rFonts w:ascii="Arial" w:hAnsi="Arial" w:cs="Arial"/>
          <w:b/>
          <w:sz w:val="24"/>
        </w:rPr>
      </w:pPr>
    </w:p>
    <w:p w14:paraId="517024AF" w14:textId="77777777" w:rsidR="00FD4371" w:rsidRPr="00012B07" w:rsidRDefault="00FD4371" w:rsidP="009B4D34">
      <w:pPr>
        <w:pStyle w:val="BodyTextIndent"/>
        <w:numPr>
          <w:ilvl w:val="0"/>
          <w:numId w:val="34"/>
        </w:numPr>
        <w:spacing w:after="0"/>
        <w:rPr>
          <w:rFonts w:ascii="Arial" w:hAnsi="Arial" w:cs="Arial"/>
          <w:sz w:val="24"/>
        </w:rPr>
      </w:pPr>
      <w:r w:rsidRPr="00012B07">
        <w:rPr>
          <w:rFonts w:ascii="Arial" w:hAnsi="Arial" w:cs="Arial"/>
          <w:sz w:val="24"/>
        </w:rPr>
        <w:t xml:space="preserve"> </w:t>
      </w:r>
      <w:r w:rsidR="009B4D34" w:rsidRPr="00012B07">
        <w:rPr>
          <w:rFonts w:ascii="Arial" w:hAnsi="Arial" w:cs="Arial"/>
          <w:sz w:val="24"/>
        </w:rPr>
        <w:t>Corporate customer liaison</w:t>
      </w:r>
    </w:p>
    <w:p w14:paraId="563C3F50" w14:textId="77777777" w:rsidR="00FD4371" w:rsidRPr="00012B07" w:rsidRDefault="00FD4371" w:rsidP="009B4D34">
      <w:pPr>
        <w:pStyle w:val="BodyTextIndent"/>
        <w:spacing w:after="0"/>
        <w:ind w:left="360"/>
        <w:rPr>
          <w:rFonts w:ascii="Arial" w:hAnsi="Arial" w:cs="Arial"/>
          <w:sz w:val="24"/>
        </w:rPr>
      </w:pPr>
    </w:p>
    <w:p w14:paraId="6055D5EC" w14:textId="77777777" w:rsidR="009B4D34" w:rsidRPr="00012B07" w:rsidRDefault="009B4D34" w:rsidP="009B4D34">
      <w:pPr>
        <w:rPr>
          <w:rFonts w:ascii="Arial" w:hAnsi="Arial" w:cs="Arial"/>
          <w:sz w:val="24"/>
        </w:rPr>
      </w:pPr>
      <w:r w:rsidRPr="00012B07">
        <w:rPr>
          <w:rFonts w:ascii="Arial" w:hAnsi="Arial" w:cs="Arial"/>
          <w:b/>
          <w:bCs/>
          <w:sz w:val="24"/>
        </w:rPr>
        <w:t>5.</w:t>
      </w:r>
      <w:r w:rsidR="00012B07">
        <w:rPr>
          <w:rFonts w:ascii="Arial" w:hAnsi="Arial" w:cs="Arial"/>
          <w:b/>
          <w:bCs/>
          <w:sz w:val="24"/>
        </w:rPr>
        <w:t xml:space="preserve"> </w:t>
      </w:r>
      <w:r w:rsidRPr="00012B07">
        <w:rPr>
          <w:rFonts w:ascii="Arial" w:hAnsi="Arial" w:cs="Arial"/>
          <w:b/>
          <w:bCs/>
          <w:sz w:val="24"/>
        </w:rPr>
        <w:t>Performance Management</w:t>
      </w:r>
    </w:p>
    <w:p w14:paraId="57FCB439" w14:textId="77777777" w:rsidR="009B4D34" w:rsidRPr="00012B07" w:rsidRDefault="009B4D34" w:rsidP="009B4D34">
      <w:pPr>
        <w:rPr>
          <w:rFonts w:ascii="Arial" w:hAnsi="Arial" w:cs="Arial"/>
          <w:sz w:val="24"/>
        </w:rPr>
      </w:pPr>
      <w:r w:rsidRPr="00012B07">
        <w:rPr>
          <w:rFonts w:ascii="Arial" w:hAnsi="Arial" w:cs="Arial"/>
          <w:b/>
          <w:bCs/>
          <w:sz w:val="24"/>
        </w:rPr>
        <w:t> </w:t>
      </w:r>
    </w:p>
    <w:p w14:paraId="149AC15B" w14:textId="77777777" w:rsidR="009B4D34" w:rsidRPr="00012B07" w:rsidRDefault="00012B07" w:rsidP="009B4D34">
      <w:pPr>
        <w:rPr>
          <w:rFonts w:ascii="Arial" w:hAnsi="Arial" w:cs="Arial"/>
          <w:sz w:val="24"/>
        </w:rPr>
      </w:pPr>
      <w:r>
        <w:rPr>
          <w:rFonts w:ascii="Arial" w:hAnsi="Arial" w:cs="Arial"/>
          <w:sz w:val="24"/>
        </w:rPr>
        <w:t>5.1 </w:t>
      </w:r>
      <w:r w:rsidR="009B4D34" w:rsidRPr="00012B07">
        <w:rPr>
          <w:rFonts w:ascii="Arial" w:hAnsi="Arial" w:cs="Arial"/>
          <w:sz w:val="24"/>
        </w:rPr>
        <w:t>Work within a performance culture, which is underpinned by a strong, personal performance motive and belief in continuous improvement.</w:t>
      </w:r>
    </w:p>
    <w:p w14:paraId="0FF880F3" w14:textId="77777777" w:rsidR="009B4D34" w:rsidRPr="00012B07" w:rsidRDefault="009B4D34" w:rsidP="009B4D34">
      <w:pPr>
        <w:rPr>
          <w:rFonts w:ascii="Arial" w:hAnsi="Arial" w:cs="Arial"/>
          <w:sz w:val="24"/>
        </w:rPr>
      </w:pPr>
      <w:r w:rsidRPr="00012B07">
        <w:rPr>
          <w:rFonts w:ascii="Arial" w:hAnsi="Arial" w:cs="Arial"/>
          <w:sz w:val="24"/>
        </w:rPr>
        <w:t> </w:t>
      </w:r>
    </w:p>
    <w:p w14:paraId="4B77A94B" w14:textId="77777777" w:rsidR="009B4D34" w:rsidRPr="00012B07" w:rsidRDefault="009B4D34" w:rsidP="009B4D34">
      <w:pPr>
        <w:rPr>
          <w:rFonts w:ascii="Arial" w:hAnsi="Arial" w:cs="Arial"/>
          <w:sz w:val="24"/>
        </w:rPr>
      </w:pPr>
      <w:r w:rsidRPr="00012B07">
        <w:rPr>
          <w:rFonts w:ascii="Arial" w:hAnsi="Arial" w:cs="Arial"/>
          <w:sz w:val="24"/>
        </w:rPr>
        <w:t>Operate within a Strategic Business Unit (SBU).</w:t>
      </w:r>
    </w:p>
    <w:p w14:paraId="48A672DE" w14:textId="77777777" w:rsidR="009B4D34" w:rsidRPr="00012B07" w:rsidRDefault="009B4D34" w:rsidP="009B4D34">
      <w:pPr>
        <w:rPr>
          <w:rFonts w:ascii="Arial" w:hAnsi="Arial" w:cs="Arial"/>
          <w:sz w:val="24"/>
        </w:rPr>
      </w:pPr>
      <w:r w:rsidRPr="00012B07">
        <w:rPr>
          <w:rFonts w:ascii="Arial" w:hAnsi="Arial" w:cs="Arial"/>
          <w:sz w:val="24"/>
        </w:rPr>
        <w:t> </w:t>
      </w:r>
    </w:p>
    <w:p w14:paraId="34919992" w14:textId="77777777" w:rsidR="009B4D34" w:rsidRPr="00012B07" w:rsidRDefault="009B4D34" w:rsidP="009B4D34">
      <w:pPr>
        <w:rPr>
          <w:rFonts w:ascii="Arial" w:hAnsi="Arial" w:cs="Arial"/>
          <w:sz w:val="24"/>
        </w:rPr>
      </w:pPr>
      <w:r w:rsidRPr="00012B07">
        <w:rPr>
          <w:rFonts w:ascii="Arial" w:hAnsi="Arial" w:cs="Arial"/>
          <w:sz w:val="24"/>
        </w:rPr>
        <w:t>Deliver key business objectives and meet Key Performance Indicators</w:t>
      </w:r>
      <w:r w:rsidR="00012B07">
        <w:rPr>
          <w:rFonts w:ascii="Arial" w:hAnsi="Arial" w:cs="Arial"/>
          <w:sz w:val="24"/>
        </w:rPr>
        <w:t xml:space="preserve"> </w:t>
      </w:r>
      <w:r w:rsidRPr="00012B07">
        <w:rPr>
          <w:rFonts w:ascii="Arial" w:hAnsi="Arial" w:cs="Arial"/>
          <w:sz w:val="24"/>
        </w:rPr>
        <w:t xml:space="preserve">(KPIs) through a personal performance plan. </w:t>
      </w:r>
    </w:p>
    <w:p w14:paraId="50BD5798" w14:textId="77777777" w:rsidR="009B4D34" w:rsidRPr="00012B07" w:rsidRDefault="009B4D34" w:rsidP="009B4D34">
      <w:pPr>
        <w:rPr>
          <w:rFonts w:ascii="Arial" w:hAnsi="Arial" w:cs="Arial"/>
          <w:sz w:val="24"/>
        </w:rPr>
      </w:pPr>
      <w:r w:rsidRPr="00012B07">
        <w:rPr>
          <w:rFonts w:ascii="Arial" w:hAnsi="Arial" w:cs="Arial"/>
          <w:sz w:val="24"/>
        </w:rPr>
        <w:t> </w:t>
      </w:r>
    </w:p>
    <w:p w14:paraId="0AD64F18" w14:textId="77777777" w:rsidR="00FD4371" w:rsidRPr="00012B07" w:rsidRDefault="009B4D34" w:rsidP="00012B07">
      <w:pPr>
        <w:rPr>
          <w:rFonts w:ascii="Arial" w:hAnsi="Arial" w:cs="Arial"/>
          <w:sz w:val="24"/>
        </w:rPr>
      </w:pPr>
      <w:r w:rsidRPr="00012B07">
        <w:rPr>
          <w:rFonts w:ascii="Arial" w:hAnsi="Arial" w:cs="Arial"/>
          <w:sz w:val="24"/>
        </w:rPr>
        <w:t>Analyse work and produce action plans where perfor</w:t>
      </w:r>
      <w:r w:rsidR="00012B07" w:rsidRPr="00012B07">
        <w:rPr>
          <w:rFonts w:ascii="Arial" w:hAnsi="Arial" w:cs="Arial"/>
          <w:sz w:val="24"/>
        </w:rPr>
        <w:t>mance improvement is required.</w:t>
      </w:r>
    </w:p>
    <w:p w14:paraId="5AA4FC45" w14:textId="77777777" w:rsidR="00CE5353" w:rsidRPr="00012B07" w:rsidRDefault="00CE5353" w:rsidP="006F5866">
      <w:pPr>
        <w:widowControl/>
        <w:rPr>
          <w:rFonts w:ascii="Arial" w:hAnsi="Arial" w:cs="Arial"/>
          <w:bCs/>
          <w:sz w:val="24"/>
          <w:lang w:val="en-GB"/>
        </w:rPr>
      </w:pPr>
    </w:p>
    <w:p w14:paraId="066ED7E2" w14:textId="77777777" w:rsidR="004F3DBD" w:rsidRDefault="004F3DBD" w:rsidP="004F3DBD">
      <w:pPr>
        <w:rPr>
          <w:rFonts w:ascii="Arial" w:hAnsi="Arial" w:cs="Arial"/>
          <w:b/>
          <w:sz w:val="24"/>
        </w:rPr>
      </w:pPr>
      <w:r>
        <w:rPr>
          <w:rFonts w:ascii="Arial" w:hAnsi="Arial" w:cs="Arial"/>
          <w:b/>
          <w:sz w:val="24"/>
        </w:rPr>
        <w:t>Job Context and Other R</w:t>
      </w:r>
      <w:r w:rsidRPr="00495B1F">
        <w:rPr>
          <w:rFonts w:ascii="Arial" w:hAnsi="Arial" w:cs="Arial"/>
          <w:b/>
          <w:sz w:val="24"/>
        </w:rPr>
        <w:t xml:space="preserve">elevant </w:t>
      </w:r>
      <w:r>
        <w:rPr>
          <w:rFonts w:ascii="Arial" w:hAnsi="Arial" w:cs="Arial"/>
          <w:b/>
          <w:sz w:val="24"/>
        </w:rPr>
        <w:t>Information:</w:t>
      </w:r>
    </w:p>
    <w:p w14:paraId="655CB365" w14:textId="77777777" w:rsidR="004F3DBD" w:rsidRPr="00495B1F" w:rsidRDefault="004F3DBD" w:rsidP="004F3DBD">
      <w:pPr>
        <w:rPr>
          <w:rFonts w:ascii="Arial" w:hAnsi="Arial" w:cs="Arial"/>
          <w:b/>
          <w:sz w:val="24"/>
        </w:rPr>
      </w:pPr>
    </w:p>
    <w:p w14:paraId="305B0FAC" w14:textId="77777777" w:rsidR="004F3DBD" w:rsidRDefault="004F3DBD" w:rsidP="004F3DBD">
      <w:pPr>
        <w:rPr>
          <w:rFonts w:ascii="Arial" w:hAnsi="Arial" w:cs="Arial"/>
          <w:sz w:val="24"/>
        </w:rPr>
      </w:pPr>
      <w:r w:rsidRPr="00AB32CA">
        <w:rPr>
          <w:rFonts w:ascii="Arial" w:hAnsi="Arial" w:cs="Arial"/>
          <w:sz w:val="24"/>
        </w:rPr>
        <w:t>The post holder:</w:t>
      </w:r>
    </w:p>
    <w:p w14:paraId="3074F521" w14:textId="77777777" w:rsidR="004F3DBD" w:rsidRPr="00AB32CA" w:rsidRDefault="004F3DBD" w:rsidP="004F3DBD">
      <w:pPr>
        <w:rPr>
          <w:rFonts w:ascii="Arial" w:hAnsi="Arial" w:cs="Arial"/>
          <w:sz w:val="24"/>
        </w:rPr>
      </w:pPr>
    </w:p>
    <w:p w14:paraId="11ECBCF2" w14:textId="77777777" w:rsidR="004F3DBD" w:rsidRPr="008E33A5" w:rsidRDefault="004F3DBD" w:rsidP="004F3DBD">
      <w:pPr>
        <w:pStyle w:val="BodyText"/>
        <w:widowControl/>
        <w:numPr>
          <w:ilvl w:val="0"/>
          <w:numId w:val="15"/>
        </w:numPr>
        <w:autoSpaceDE/>
        <w:autoSpaceDN/>
        <w:adjustRightInd/>
        <w:spacing w:after="0"/>
        <w:ind w:left="360" w:right="237"/>
        <w:rPr>
          <w:rFonts w:ascii="Arial" w:hAnsi="Arial" w:cs="Arial"/>
          <w:sz w:val="24"/>
        </w:rPr>
      </w:pPr>
      <w:r w:rsidRPr="008E33A5">
        <w:rPr>
          <w:rFonts w:ascii="Arial" w:hAnsi="Arial" w:cs="Arial"/>
          <w:sz w:val="24"/>
        </w:rPr>
        <w:t>must discharge their relevant duties and responsibilities under the Health &amp; Safety Work etc. Act 1974, the Management of Health and Safety at Work Regulations 1999 (as amended) and all relevant Codes of Safe Working Practice and policies.  The Health and Safety at Work Act stipulates that it is the responsibility of every employee to observe all rules governing health and safety and such safety equipment as provided must be used.</w:t>
      </w:r>
    </w:p>
    <w:p w14:paraId="42194E1B" w14:textId="77777777" w:rsidR="004F3DBD" w:rsidRPr="008E33A5" w:rsidRDefault="004F3DBD" w:rsidP="004F3DBD">
      <w:pPr>
        <w:pStyle w:val="BodyText"/>
        <w:widowControl/>
        <w:autoSpaceDE/>
        <w:autoSpaceDN/>
        <w:adjustRightInd/>
        <w:spacing w:after="0"/>
        <w:ind w:left="360" w:right="237" w:hanging="360"/>
        <w:rPr>
          <w:rFonts w:ascii="Arial" w:hAnsi="Arial" w:cs="Arial"/>
          <w:sz w:val="24"/>
        </w:rPr>
      </w:pPr>
    </w:p>
    <w:p w14:paraId="5FD63281" w14:textId="77777777" w:rsidR="004F3DBD" w:rsidRPr="008E33A5" w:rsidRDefault="004F3DBD" w:rsidP="004F3DBD">
      <w:pPr>
        <w:pStyle w:val="BodyText"/>
        <w:numPr>
          <w:ilvl w:val="0"/>
          <w:numId w:val="15"/>
        </w:numPr>
        <w:spacing w:after="0"/>
        <w:ind w:left="360"/>
        <w:rPr>
          <w:rFonts w:ascii="Arial" w:hAnsi="Arial" w:cs="Arial"/>
          <w:sz w:val="24"/>
        </w:rPr>
      </w:pPr>
      <w:r w:rsidRPr="008E33A5">
        <w:rPr>
          <w:rFonts w:ascii="Arial" w:hAnsi="Arial" w:cs="Arial"/>
          <w:sz w:val="24"/>
        </w:rPr>
        <w:t xml:space="preserve">must have due regard to the Association’s current management arrangements for </w:t>
      </w:r>
      <w:r w:rsidRPr="008E33A5">
        <w:rPr>
          <w:rFonts w:ascii="Arial" w:hAnsi="Arial" w:cs="Arial"/>
          <w:sz w:val="24"/>
        </w:rPr>
        <w:lastRenderedPageBreak/>
        <w:t xml:space="preserve">Data Quality.  All employees have a responsibility to ensure that the data they collect, manage and report, including data from third parties is accurate, valid, reliable, relevant, </w:t>
      </w:r>
      <w:proofErr w:type="gramStart"/>
      <w:r w:rsidRPr="008E33A5">
        <w:rPr>
          <w:rFonts w:ascii="Arial" w:hAnsi="Arial" w:cs="Arial"/>
          <w:sz w:val="24"/>
        </w:rPr>
        <w:t>complete</w:t>
      </w:r>
      <w:proofErr w:type="gramEnd"/>
      <w:r w:rsidRPr="008E33A5">
        <w:rPr>
          <w:rFonts w:ascii="Arial" w:hAnsi="Arial" w:cs="Arial"/>
          <w:sz w:val="24"/>
        </w:rPr>
        <w:t xml:space="preserve"> and produced in a timely fashion to aid sound decision making and that appropriate procedures, systems and processes are in place to provide quality data.</w:t>
      </w:r>
    </w:p>
    <w:p w14:paraId="375C70C1" w14:textId="77777777" w:rsidR="004F3DBD" w:rsidRPr="008E33A5" w:rsidRDefault="004F3DBD" w:rsidP="004F3DBD">
      <w:pPr>
        <w:pStyle w:val="BodyText"/>
        <w:spacing w:after="0"/>
        <w:ind w:left="360" w:hanging="360"/>
        <w:rPr>
          <w:rFonts w:ascii="Arial" w:hAnsi="Arial" w:cs="Arial"/>
          <w:sz w:val="24"/>
        </w:rPr>
      </w:pPr>
    </w:p>
    <w:p w14:paraId="705E798C" w14:textId="77777777" w:rsidR="004F3DBD" w:rsidRPr="008E33A5" w:rsidRDefault="004F3DBD" w:rsidP="004F3DBD">
      <w:pPr>
        <w:pStyle w:val="BodyText"/>
        <w:numPr>
          <w:ilvl w:val="0"/>
          <w:numId w:val="15"/>
        </w:numPr>
        <w:spacing w:after="0"/>
        <w:ind w:left="360"/>
        <w:rPr>
          <w:rFonts w:ascii="Arial" w:hAnsi="Arial" w:cs="Arial"/>
          <w:sz w:val="24"/>
        </w:rPr>
      </w:pPr>
      <w:r w:rsidRPr="008E33A5">
        <w:rPr>
          <w:rFonts w:ascii="Arial" w:hAnsi="Arial" w:cs="Arial"/>
          <w:sz w:val="24"/>
        </w:rPr>
        <w:t>must work in accordance with the Association’s policies, procedures, information, instructions, and/ or training received.</w:t>
      </w:r>
    </w:p>
    <w:p w14:paraId="7369DD1A" w14:textId="77777777" w:rsidR="004F3DBD" w:rsidRPr="008E33A5" w:rsidRDefault="004F3DBD" w:rsidP="004F3DBD">
      <w:pPr>
        <w:widowControl/>
        <w:ind w:left="360" w:hanging="360"/>
        <w:rPr>
          <w:rFonts w:ascii="Arial" w:hAnsi="Arial" w:cs="Arial"/>
          <w:bCs/>
          <w:sz w:val="24"/>
          <w:lang w:val="en-GB"/>
        </w:rPr>
      </w:pPr>
    </w:p>
    <w:p w14:paraId="3F54285B" w14:textId="77777777" w:rsidR="004F3DBD" w:rsidRPr="00253BA4" w:rsidRDefault="004F3DBD" w:rsidP="004F3DBD">
      <w:pPr>
        <w:rPr>
          <w:rFonts w:ascii="Arial" w:hAnsi="Arial" w:cs="Arial"/>
          <w:sz w:val="24"/>
        </w:rPr>
      </w:pPr>
      <w:r w:rsidRPr="008E33A5">
        <w:rPr>
          <w:rFonts w:ascii="Arial" w:hAnsi="Arial" w:cs="Arial"/>
          <w:sz w:val="24"/>
        </w:rPr>
        <w:t xml:space="preserve">This profile is indicative of the nature and level of responsibility associated with the post.  It is not </w:t>
      </w:r>
      <w:proofErr w:type="gramStart"/>
      <w:r w:rsidRPr="008E33A5">
        <w:rPr>
          <w:rFonts w:ascii="Arial" w:hAnsi="Arial" w:cs="Arial"/>
          <w:sz w:val="24"/>
        </w:rPr>
        <w:t>exhaustive</w:t>
      </w:r>
      <w:proofErr w:type="gramEnd"/>
      <w:r w:rsidRPr="008E33A5">
        <w:rPr>
          <w:rFonts w:ascii="Arial" w:hAnsi="Arial" w:cs="Arial"/>
          <w:sz w:val="24"/>
        </w:rPr>
        <w:t xml:space="preserve"> and the post holder may be required to undertake such other duties as delegated by line-manager that may be required to meet the needs and responsibility of t</w:t>
      </w:r>
      <w:r>
        <w:rPr>
          <w:rFonts w:ascii="Arial" w:hAnsi="Arial" w:cs="Arial"/>
          <w:sz w:val="24"/>
        </w:rPr>
        <w:t>he Service and the Association.</w:t>
      </w:r>
    </w:p>
    <w:p w14:paraId="1A9CF2EB" w14:textId="77777777" w:rsidR="004F3DBD" w:rsidRDefault="004F3DBD" w:rsidP="004F3DBD"/>
    <w:p w14:paraId="121FDC45" w14:textId="77777777" w:rsidR="004F3DBD" w:rsidRDefault="004F3DBD" w:rsidP="004F3DBD"/>
    <w:p w14:paraId="6B51EDB3" w14:textId="77777777" w:rsidR="004F3DBD" w:rsidRPr="007D5EF6" w:rsidRDefault="004F3DBD" w:rsidP="004F3DBD">
      <w:pPr>
        <w:jc w:val="both"/>
        <w:rPr>
          <w:rFonts w:ascii="Arial" w:hAnsi="Arial" w:cs="Arial"/>
          <w:sz w:val="24"/>
        </w:rPr>
      </w:pPr>
      <w:r w:rsidRPr="007D5EF6">
        <w:rPr>
          <w:rFonts w:ascii="Arial" w:hAnsi="Arial" w:cs="Arial"/>
          <w:sz w:val="24"/>
        </w:rPr>
        <w:t>Signed ………………………………………….</w:t>
      </w:r>
      <w:r w:rsidRPr="007D5EF6">
        <w:rPr>
          <w:rFonts w:ascii="Arial" w:hAnsi="Arial" w:cs="Arial"/>
          <w:sz w:val="24"/>
        </w:rPr>
        <w:tab/>
        <w:t>Line Manager (if applicable)</w:t>
      </w:r>
    </w:p>
    <w:p w14:paraId="4118D36E" w14:textId="77777777" w:rsidR="004F3DBD" w:rsidRDefault="004F3DBD" w:rsidP="004F3DBD">
      <w:pPr>
        <w:jc w:val="both"/>
        <w:rPr>
          <w:rFonts w:ascii="Arial" w:hAnsi="Arial" w:cs="Arial"/>
          <w:sz w:val="24"/>
        </w:rPr>
      </w:pPr>
    </w:p>
    <w:p w14:paraId="7073EFE9" w14:textId="77777777" w:rsidR="004F3DBD" w:rsidRPr="007D5EF6" w:rsidRDefault="004F3DBD" w:rsidP="004F3DBD">
      <w:pPr>
        <w:jc w:val="both"/>
        <w:rPr>
          <w:rFonts w:ascii="Arial" w:hAnsi="Arial" w:cs="Arial"/>
          <w:sz w:val="24"/>
        </w:rPr>
      </w:pPr>
    </w:p>
    <w:p w14:paraId="2AC7AC64" w14:textId="77777777" w:rsidR="004F3DBD" w:rsidRDefault="004F3DBD" w:rsidP="004F3DBD">
      <w:r w:rsidRPr="007D5EF6">
        <w:rPr>
          <w:rFonts w:ascii="Arial" w:hAnsi="Arial" w:cs="Arial"/>
          <w:sz w:val="24"/>
        </w:rPr>
        <w:t>Signed ………………………………………</w:t>
      </w:r>
      <w:proofErr w:type="gramStart"/>
      <w:r w:rsidRPr="007D5EF6">
        <w:rPr>
          <w:rFonts w:ascii="Arial" w:hAnsi="Arial" w:cs="Arial"/>
          <w:sz w:val="24"/>
        </w:rPr>
        <w:t>…..</w:t>
      </w:r>
      <w:proofErr w:type="gramEnd"/>
      <w:r w:rsidRPr="007D5EF6">
        <w:rPr>
          <w:rFonts w:ascii="Arial" w:hAnsi="Arial" w:cs="Arial"/>
          <w:sz w:val="24"/>
        </w:rPr>
        <w:t xml:space="preserve">  </w:t>
      </w:r>
      <w:r>
        <w:rPr>
          <w:rFonts w:ascii="Arial" w:hAnsi="Arial" w:cs="Arial"/>
          <w:sz w:val="24"/>
        </w:rPr>
        <w:tab/>
      </w:r>
      <w:r w:rsidRPr="007D5EF6">
        <w:rPr>
          <w:rFonts w:ascii="Arial" w:hAnsi="Arial" w:cs="Arial"/>
          <w:sz w:val="24"/>
        </w:rPr>
        <w:t>Post</w:t>
      </w:r>
      <w:r>
        <w:rPr>
          <w:rFonts w:ascii="Arial" w:hAnsi="Arial" w:cs="Arial"/>
          <w:sz w:val="24"/>
        </w:rPr>
        <w:t xml:space="preserve"> </w:t>
      </w:r>
      <w:r w:rsidRPr="007D5EF6">
        <w:rPr>
          <w:rFonts w:ascii="Arial" w:hAnsi="Arial" w:cs="Arial"/>
          <w:sz w:val="24"/>
        </w:rPr>
        <w:t>holder</w:t>
      </w:r>
      <w:r w:rsidRPr="007D5EF6">
        <w:rPr>
          <w:rFonts w:ascii="Arial" w:hAnsi="Arial" w:cs="Arial"/>
          <w:sz w:val="24"/>
        </w:rPr>
        <w:tab/>
      </w:r>
    </w:p>
    <w:p w14:paraId="492D3DC9" w14:textId="77777777" w:rsidR="00CA0772" w:rsidRPr="00012B07" w:rsidRDefault="004F3DBD" w:rsidP="006F5866">
      <w:pPr>
        <w:widowControl/>
        <w:rPr>
          <w:rFonts w:ascii="Arial" w:hAnsi="Arial" w:cs="Arial"/>
          <w:bCs/>
          <w:sz w:val="24"/>
          <w:lang w:val="en-GB"/>
        </w:rPr>
      </w:pPr>
      <w:r>
        <w:rPr>
          <w:rFonts w:ascii="Arial" w:hAnsi="Arial" w:cs="Arial"/>
          <w:bCs/>
          <w:sz w:val="24"/>
          <w:lang w:val="en-GB"/>
        </w:rPr>
        <w:br w:type="page"/>
      </w:r>
    </w:p>
    <w:p w14:paraId="67A83078" w14:textId="77777777" w:rsidR="00314AC4" w:rsidRPr="000D4509" w:rsidRDefault="00BF6580" w:rsidP="000D4509">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caps/>
          <w:sz w:val="24"/>
        </w:rPr>
      </w:pPr>
      <w:r w:rsidRPr="00012B07">
        <w:rPr>
          <w:rFonts w:ascii="Arial" w:hAnsi="Arial" w:cs="Arial"/>
          <w:b/>
          <w:sz w:val="24"/>
        </w:rPr>
        <w:t>Person Specification</w:t>
      </w:r>
    </w:p>
    <w:p w14:paraId="3A584D60" w14:textId="17DCAF4E" w:rsidR="00314AC4" w:rsidRPr="00012B07" w:rsidRDefault="00600B43"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b/>
          <w:sz w:val="24"/>
        </w:rPr>
      </w:pPr>
      <w:r>
        <w:rPr>
          <w:rFonts w:ascii="Arial" w:hAnsi="Arial" w:cs="Arial"/>
          <w:b/>
          <w:noProof/>
          <w:sz w:val="24"/>
          <w:lang w:eastAsia="en-GB"/>
        </w:rPr>
        <w:pict w14:anchorId="06ABF910">
          <v:shape id="_x0000_s2051" type="#_x0000_t75" style="position:absolute;left:0;text-align:left;margin-left:388.9pt;margin-top:4.6pt;width:83.25pt;height:36.05pt;z-index:251657728">
            <v:imagedata r:id="rId13" o:title=""/>
            <w10:wrap type="square"/>
          </v:shape>
        </w:pict>
      </w:r>
      <w:r w:rsidR="00314AC4" w:rsidRPr="00012B07">
        <w:rPr>
          <w:rFonts w:ascii="Arial" w:hAnsi="Arial" w:cs="Arial"/>
          <w:b/>
          <w:sz w:val="24"/>
        </w:rPr>
        <w:t>Job Title:</w:t>
      </w:r>
      <w:r w:rsidR="00314AC4" w:rsidRPr="00012B07">
        <w:rPr>
          <w:rFonts w:ascii="Arial" w:hAnsi="Arial" w:cs="Arial"/>
          <w:b/>
          <w:sz w:val="24"/>
        </w:rPr>
        <w:tab/>
      </w:r>
      <w:r w:rsidR="00F00F65">
        <w:rPr>
          <w:rFonts w:ascii="Arial" w:hAnsi="Arial" w:cs="Arial"/>
          <w:b/>
          <w:sz w:val="24"/>
        </w:rPr>
        <w:t>Telecare Administrator</w:t>
      </w:r>
    </w:p>
    <w:p w14:paraId="689D3749" w14:textId="77777777" w:rsidR="008939DF" w:rsidRPr="00012B07" w:rsidRDefault="008939DF"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b/>
          <w:sz w:val="24"/>
        </w:rPr>
      </w:pPr>
    </w:p>
    <w:p w14:paraId="725EDC6F" w14:textId="77777777" w:rsidR="00314AC4" w:rsidRDefault="008939DF"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012B07">
        <w:rPr>
          <w:rFonts w:ascii="Arial" w:hAnsi="Arial" w:cs="Arial"/>
          <w:sz w:val="24"/>
        </w:rPr>
        <w:t>As part of the Disability Symbol accreditation, the Association has made the commitment to interview all applicants with a disability who meet minimum essential criteria for the post.</w:t>
      </w:r>
    </w:p>
    <w:p w14:paraId="3C3B8443" w14:textId="77777777" w:rsidR="004F3DBD" w:rsidRPr="00012B07" w:rsidRDefault="004F3DBD"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8"/>
        <w:gridCol w:w="1398"/>
      </w:tblGrid>
      <w:tr w:rsidR="00314AC4" w:rsidRPr="00012B07" w14:paraId="70AB643D" w14:textId="77777777" w:rsidTr="007A1C0C">
        <w:tc>
          <w:tcPr>
            <w:tcW w:w="8208" w:type="dxa"/>
            <w:shd w:val="clear" w:color="auto" w:fill="BFBFBF"/>
          </w:tcPr>
          <w:p w14:paraId="524DD495" w14:textId="77777777" w:rsidR="00314AC4" w:rsidRPr="00012B07" w:rsidRDefault="00314AC4"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b/>
                <w:sz w:val="24"/>
              </w:rPr>
            </w:pPr>
            <w:r w:rsidRPr="00012B07">
              <w:rPr>
                <w:rFonts w:ascii="Arial" w:hAnsi="Arial" w:cs="Arial"/>
                <w:b/>
                <w:sz w:val="24"/>
              </w:rPr>
              <w:t>Criteria</w:t>
            </w:r>
          </w:p>
        </w:tc>
        <w:tc>
          <w:tcPr>
            <w:tcW w:w="1398" w:type="dxa"/>
            <w:shd w:val="clear" w:color="auto" w:fill="BFBFBF"/>
          </w:tcPr>
          <w:p w14:paraId="0EE13498" w14:textId="77777777" w:rsidR="00314AC4" w:rsidRPr="00012B07" w:rsidRDefault="00314AC4"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b/>
                <w:sz w:val="24"/>
              </w:rPr>
            </w:pPr>
            <w:r w:rsidRPr="00012B07">
              <w:rPr>
                <w:rFonts w:ascii="Arial" w:hAnsi="Arial" w:cs="Arial"/>
                <w:b/>
                <w:sz w:val="24"/>
              </w:rPr>
              <w:t>Essential/Desirable</w:t>
            </w:r>
          </w:p>
        </w:tc>
      </w:tr>
      <w:tr w:rsidR="00314AC4" w:rsidRPr="00012B07" w14:paraId="0B45C344" w14:textId="77777777" w:rsidTr="007A1C0C">
        <w:tc>
          <w:tcPr>
            <w:tcW w:w="8208" w:type="dxa"/>
          </w:tcPr>
          <w:p w14:paraId="7A315AC3" w14:textId="77777777" w:rsidR="00314AC4" w:rsidRPr="00012B07" w:rsidRDefault="00314AC4"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p w14:paraId="5273EC8A" w14:textId="77777777" w:rsidR="00314AC4" w:rsidRPr="00012B07" w:rsidRDefault="00314AC4"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012B07">
              <w:rPr>
                <w:rFonts w:ascii="Arial" w:hAnsi="Arial" w:cs="Arial"/>
                <w:b/>
                <w:sz w:val="24"/>
              </w:rPr>
              <w:t>1. Skills/Abilities/Knowledge</w:t>
            </w:r>
          </w:p>
          <w:p w14:paraId="44465428" w14:textId="77777777" w:rsidR="00314AC4" w:rsidRPr="00012B07" w:rsidRDefault="00314AC4"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i/>
                <w:sz w:val="24"/>
              </w:rPr>
            </w:pPr>
            <w:r w:rsidRPr="00012B07">
              <w:rPr>
                <w:rFonts w:ascii="Arial" w:hAnsi="Arial" w:cs="Arial"/>
                <w:i/>
                <w:sz w:val="24"/>
              </w:rPr>
              <w:t xml:space="preserve">This section specifies the skills, </w:t>
            </w:r>
            <w:proofErr w:type="gramStart"/>
            <w:r w:rsidRPr="00012B07">
              <w:rPr>
                <w:rFonts w:ascii="Arial" w:hAnsi="Arial" w:cs="Arial"/>
                <w:i/>
                <w:sz w:val="24"/>
              </w:rPr>
              <w:t>abilities</w:t>
            </w:r>
            <w:proofErr w:type="gramEnd"/>
            <w:r w:rsidRPr="00012B07">
              <w:rPr>
                <w:rFonts w:ascii="Arial" w:hAnsi="Arial" w:cs="Arial"/>
                <w:i/>
                <w:sz w:val="24"/>
              </w:rPr>
              <w:t xml:space="preserve"> and knowledge the postholder must have to perform satisfactorily.</w:t>
            </w:r>
          </w:p>
          <w:p w14:paraId="59175D31" w14:textId="77777777" w:rsidR="00D94CEF" w:rsidRPr="00012B07" w:rsidRDefault="00D94CEF"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i/>
                <w:sz w:val="24"/>
              </w:rPr>
            </w:pPr>
          </w:p>
        </w:tc>
        <w:tc>
          <w:tcPr>
            <w:tcW w:w="1398" w:type="dxa"/>
          </w:tcPr>
          <w:p w14:paraId="705F18C2" w14:textId="77777777" w:rsidR="00314AC4" w:rsidRPr="00012B07" w:rsidRDefault="00314AC4"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tc>
      </w:tr>
      <w:tr w:rsidR="000E48F3" w:rsidRPr="00012B07" w14:paraId="03C91CEE" w14:textId="77777777" w:rsidTr="007A1C0C">
        <w:tc>
          <w:tcPr>
            <w:tcW w:w="8208" w:type="dxa"/>
          </w:tcPr>
          <w:p w14:paraId="0E60B3B0" w14:textId="77777777" w:rsidR="000E48F3" w:rsidRPr="00012B07" w:rsidRDefault="00970B66" w:rsidP="00970B66">
            <w:pPr>
              <w:widowControl/>
              <w:numPr>
                <w:ilvl w:val="0"/>
                <w:numId w:val="11"/>
              </w:numPr>
              <w:tabs>
                <w:tab w:val="left" w:pos="284"/>
              </w:tabs>
              <w:autoSpaceDE/>
              <w:autoSpaceDN/>
              <w:adjustRightInd/>
              <w:ind w:left="284" w:hanging="284"/>
              <w:rPr>
                <w:rFonts w:ascii="Arial" w:hAnsi="Arial" w:cs="Arial"/>
                <w:sz w:val="24"/>
              </w:rPr>
            </w:pPr>
            <w:r w:rsidRPr="00012B07">
              <w:rPr>
                <w:rFonts w:ascii="Arial" w:hAnsi="Arial" w:cs="Arial"/>
                <w:sz w:val="24"/>
              </w:rPr>
              <w:t xml:space="preserve">Excellent </w:t>
            </w:r>
            <w:proofErr w:type="spellStart"/>
            <w:r w:rsidRPr="00012B07">
              <w:rPr>
                <w:rFonts w:ascii="Arial" w:hAnsi="Arial" w:cs="Arial"/>
                <w:sz w:val="24"/>
              </w:rPr>
              <w:t>organisation</w:t>
            </w:r>
            <w:proofErr w:type="spellEnd"/>
            <w:r w:rsidRPr="00012B07">
              <w:rPr>
                <w:rFonts w:ascii="Arial" w:hAnsi="Arial" w:cs="Arial"/>
                <w:sz w:val="24"/>
              </w:rPr>
              <w:t xml:space="preserve"> skills applicable to office management, related </w:t>
            </w:r>
            <w:proofErr w:type="gramStart"/>
            <w:r w:rsidRPr="00012B07">
              <w:rPr>
                <w:rFonts w:ascii="Arial" w:hAnsi="Arial" w:cs="Arial"/>
                <w:sz w:val="24"/>
              </w:rPr>
              <w:t>systems</w:t>
            </w:r>
            <w:proofErr w:type="gramEnd"/>
            <w:r w:rsidRPr="00012B07">
              <w:rPr>
                <w:rFonts w:ascii="Arial" w:hAnsi="Arial" w:cs="Arial"/>
                <w:sz w:val="24"/>
              </w:rPr>
              <w:t xml:space="preserve"> and their development</w:t>
            </w:r>
          </w:p>
        </w:tc>
        <w:tc>
          <w:tcPr>
            <w:tcW w:w="1398" w:type="dxa"/>
          </w:tcPr>
          <w:p w14:paraId="2EDA3251" w14:textId="77777777" w:rsidR="000E48F3" w:rsidRPr="00012B07" w:rsidRDefault="00970B66"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012B07">
              <w:rPr>
                <w:rFonts w:ascii="Arial" w:hAnsi="Arial" w:cs="Arial"/>
                <w:sz w:val="24"/>
              </w:rPr>
              <w:t>Essential</w:t>
            </w:r>
          </w:p>
        </w:tc>
      </w:tr>
      <w:tr w:rsidR="0014159B" w:rsidRPr="00012B07" w14:paraId="55B0E3F2" w14:textId="77777777" w:rsidTr="007A1C0C">
        <w:tc>
          <w:tcPr>
            <w:tcW w:w="8208" w:type="dxa"/>
          </w:tcPr>
          <w:p w14:paraId="55677F39" w14:textId="77777777" w:rsidR="0014159B" w:rsidRPr="00012B07" w:rsidRDefault="00970B66" w:rsidP="0076720F">
            <w:pPr>
              <w:widowControl/>
              <w:numPr>
                <w:ilvl w:val="0"/>
                <w:numId w:val="11"/>
              </w:numPr>
              <w:tabs>
                <w:tab w:val="left" w:pos="284"/>
              </w:tabs>
              <w:autoSpaceDE/>
              <w:autoSpaceDN/>
              <w:adjustRightInd/>
              <w:ind w:left="284" w:hanging="284"/>
              <w:rPr>
                <w:rFonts w:ascii="Arial" w:hAnsi="Arial" w:cs="Arial"/>
                <w:sz w:val="24"/>
              </w:rPr>
            </w:pPr>
            <w:r w:rsidRPr="00012B07">
              <w:rPr>
                <w:rFonts w:ascii="Arial" w:hAnsi="Arial" w:cs="Arial"/>
                <w:sz w:val="24"/>
                <w:lang w:val="en-GB"/>
              </w:rPr>
              <w:t>Able to work with minimum supervision.</w:t>
            </w:r>
          </w:p>
        </w:tc>
        <w:tc>
          <w:tcPr>
            <w:tcW w:w="1398" w:type="dxa"/>
          </w:tcPr>
          <w:p w14:paraId="7E888059" w14:textId="77777777" w:rsidR="0014159B" w:rsidRPr="00012B07" w:rsidRDefault="00970B66"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012B07">
              <w:rPr>
                <w:rFonts w:ascii="Arial" w:hAnsi="Arial" w:cs="Arial"/>
                <w:sz w:val="24"/>
              </w:rPr>
              <w:t>Essential</w:t>
            </w:r>
          </w:p>
        </w:tc>
      </w:tr>
      <w:tr w:rsidR="0014159B" w:rsidRPr="00012B07" w14:paraId="14105C81" w14:textId="77777777" w:rsidTr="007A1C0C">
        <w:tc>
          <w:tcPr>
            <w:tcW w:w="8208" w:type="dxa"/>
          </w:tcPr>
          <w:p w14:paraId="7E25A070" w14:textId="77777777" w:rsidR="0014159B" w:rsidRPr="00012B07" w:rsidRDefault="00970B66" w:rsidP="0076720F">
            <w:pPr>
              <w:widowControl/>
              <w:numPr>
                <w:ilvl w:val="0"/>
                <w:numId w:val="11"/>
              </w:numPr>
              <w:tabs>
                <w:tab w:val="left" w:pos="284"/>
              </w:tabs>
              <w:autoSpaceDE/>
              <w:autoSpaceDN/>
              <w:adjustRightInd/>
              <w:ind w:left="284" w:hanging="284"/>
              <w:rPr>
                <w:rFonts w:ascii="Arial" w:hAnsi="Arial" w:cs="Arial"/>
                <w:sz w:val="24"/>
              </w:rPr>
            </w:pPr>
            <w:r w:rsidRPr="00012B07">
              <w:rPr>
                <w:rFonts w:ascii="Arial" w:hAnsi="Arial" w:cs="Arial"/>
                <w:sz w:val="24"/>
              </w:rPr>
              <w:t>Able to work as part of a team.</w:t>
            </w:r>
          </w:p>
        </w:tc>
        <w:tc>
          <w:tcPr>
            <w:tcW w:w="1398" w:type="dxa"/>
          </w:tcPr>
          <w:p w14:paraId="0488ED9D" w14:textId="77777777" w:rsidR="0014159B" w:rsidRPr="00012B07" w:rsidRDefault="00970B66"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012B07">
              <w:rPr>
                <w:rFonts w:ascii="Arial" w:hAnsi="Arial" w:cs="Arial"/>
                <w:sz w:val="24"/>
              </w:rPr>
              <w:t>Essential</w:t>
            </w:r>
          </w:p>
        </w:tc>
      </w:tr>
      <w:tr w:rsidR="00BD79D2" w:rsidRPr="00012B07" w14:paraId="007BCD7F" w14:textId="77777777" w:rsidTr="007A1C0C">
        <w:tc>
          <w:tcPr>
            <w:tcW w:w="8208" w:type="dxa"/>
            <w:shd w:val="clear" w:color="auto" w:fill="auto"/>
          </w:tcPr>
          <w:p w14:paraId="52B98ABE" w14:textId="77777777" w:rsidR="00BD79D2" w:rsidRPr="00012B07" w:rsidRDefault="00970B66" w:rsidP="00970B66">
            <w:pPr>
              <w:numPr>
                <w:ilvl w:val="0"/>
                <w:numId w:val="5"/>
              </w:numPr>
              <w:rPr>
                <w:rFonts w:ascii="Arial" w:hAnsi="Arial" w:cs="Arial"/>
                <w:bCs/>
                <w:sz w:val="24"/>
              </w:rPr>
            </w:pPr>
            <w:r w:rsidRPr="00012B07">
              <w:rPr>
                <w:rFonts w:ascii="Arial" w:hAnsi="Arial" w:cs="Arial"/>
                <w:bCs/>
                <w:sz w:val="24"/>
              </w:rPr>
              <w:t>Basic computer skills, including experience using Microsoft Windows, word-processing &amp; e-mail.</w:t>
            </w:r>
          </w:p>
        </w:tc>
        <w:tc>
          <w:tcPr>
            <w:tcW w:w="1398" w:type="dxa"/>
            <w:shd w:val="clear" w:color="auto" w:fill="auto"/>
          </w:tcPr>
          <w:p w14:paraId="330C789C" w14:textId="77777777" w:rsidR="00BD79D2" w:rsidRPr="00012B07" w:rsidRDefault="00970B66"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012B07">
              <w:rPr>
                <w:rFonts w:ascii="Arial" w:hAnsi="Arial" w:cs="Arial"/>
                <w:sz w:val="24"/>
              </w:rPr>
              <w:t>Essential</w:t>
            </w:r>
          </w:p>
        </w:tc>
      </w:tr>
      <w:tr w:rsidR="00970B66" w:rsidRPr="00012B07" w14:paraId="5E0EBE13" w14:textId="77777777" w:rsidTr="007A1C0C">
        <w:tc>
          <w:tcPr>
            <w:tcW w:w="8208" w:type="dxa"/>
            <w:shd w:val="clear" w:color="auto" w:fill="auto"/>
          </w:tcPr>
          <w:p w14:paraId="288725EE" w14:textId="77777777" w:rsidR="00970B66" w:rsidRPr="00012B07" w:rsidRDefault="00970B66" w:rsidP="00970B66">
            <w:pPr>
              <w:numPr>
                <w:ilvl w:val="0"/>
                <w:numId w:val="5"/>
              </w:numPr>
              <w:rPr>
                <w:rFonts w:ascii="Arial" w:hAnsi="Arial" w:cs="Arial"/>
                <w:bCs/>
                <w:sz w:val="24"/>
              </w:rPr>
            </w:pPr>
            <w:r w:rsidRPr="00012B07">
              <w:rPr>
                <w:rFonts w:ascii="Arial" w:hAnsi="Arial" w:cs="Arial"/>
                <w:sz w:val="24"/>
                <w:lang w:val="en-GB"/>
              </w:rPr>
              <w:t>Ability to liaise and communicate at all levels both inside and outside the Association.</w:t>
            </w:r>
          </w:p>
        </w:tc>
        <w:tc>
          <w:tcPr>
            <w:tcW w:w="1398" w:type="dxa"/>
            <w:shd w:val="clear" w:color="auto" w:fill="auto"/>
          </w:tcPr>
          <w:p w14:paraId="63C6D60E" w14:textId="77777777" w:rsidR="00970B66" w:rsidRPr="00012B07" w:rsidRDefault="00970B66"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012B07">
              <w:rPr>
                <w:rFonts w:ascii="Arial" w:hAnsi="Arial" w:cs="Arial"/>
                <w:sz w:val="24"/>
              </w:rPr>
              <w:t>Essential</w:t>
            </w:r>
          </w:p>
        </w:tc>
      </w:tr>
    </w:tbl>
    <w:p w14:paraId="769EBF1B" w14:textId="77777777" w:rsidR="001F0200" w:rsidRPr="00012B07" w:rsidRDefault="001F0200" w:rsidP="0076720F">
      <w:pPr>
        <w:rPr>
          <w:rFonts w:ascii="Arial" w:hAnsi="Arial" w:cs="Arial"/>
          <w:sz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8"/>
        <w:gridCol w:w="1398"/>
      </w:tblGrid>
      <w:tr w:rsidR="00846AF2" w:rsidRPr="00012B07" w14:paraId="7EAAF72A" w14:textId="77777777" w:rsidTr="007A1C0C">
        <w:tc>
          <w:tcPr>
            <w:tcW w:w="8208" w:type="dxa"/>
          </w:tcPr>
          <w:p w14:paraId="431677B4" w14:textId="77777777" w:rsidR="00846AF2" w:rsidRPr="00012B07" w:rsidRDefault="00846AF2"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p w14:paraId="4FFB08D6" w14:textId="77777777" w:rsidR="00846AF2" w:rsidRPr="00012B07" w:rsidRDefault="00846AF2"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b/>
                <w:sz w:val="24"/>
              </w:rPr>
            </w:pPr>
            <w:r w:rsidRPr="00012B07">
              <w:rPr>
                <w:rFonts w:ascii="Arial" w:hAnsi="Arial" w:cs="Arial"/>
                <w:b/>
                <w:sz w:val="24"/>
              </w:rPr>
              <w:t>2. Experience</w:t>
            </w:r>
          </w:p>
          <w:p w14:paraId="6C8EC86A" w14:textId="77777777" w:rsidR="00846AF2" w:rsidRPr="00012B07" w:rsidRDefault="00846AF2"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i/>
                <w:sz w:val="24"/>
              </w:rPr>
            </w:pPr>
            <w:r w:rsidRPr="00012B07">
              <w:rPr>
                <w:rFonts w:ascii="Arial" w:hAnsi="Arial" w:cs="Arial"/>
                <w:i/>
                <w:sz w:val="24"/>
              </w:rPr>
              <w:t>This section specifies the level and quality of experience required.</w:t>
            </w:r>
          </w:p>
          <w:p w14:paraId="3CAB8012" w14:textId="77777777" w:rsidR="001F0200" w:rsidRPr="00012B07" w:rsidRDefault="001F0200"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i/>
                <w:sz w:val="24"/>
              </w:rPr>
            </w:pPr>
          </w:p>
        </w:tc>
        <w:tc>
          <w:tcPr>
            <w:tcW w:w="1398" w:type="dxa"/>
          </w:tcPr>
          <w:p w14:paraId="1A5D0C3B" w14:textId="77777777" w:rsidR="00846AF2" w:rsidRPr="00012B07" w:rsidRDefault="00846AF2"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tc>
      </w:tr>
      <w:tr w:rsidR="00F821FA" w:rsidRPr="00012B07" w14:paraId="5DA7A218" w14:textId="77777777" w:rsidTr="007A1C0C">
        <w:tc>
          <w:tcPr>
            <w:tcW w:w="8208" w:type="dxa"/>
          </w:tcPr>
          <w:p w14:paraId="7FD90E40" w14:textId="77777777" w:rsidR="00F821FA" w:rsidRPr="00012B07" w:rsidRDefault="00970B66" w:rsidP="0076720F">
            <w:pPr>
              <w:widowControl/>
              <w:numPr>
                <w:ilvl w:val="0"/>
                <w:numId w:val="4"/>
              </w:numPr>
              <w:tabs>
                <w:tab w:val="num" w:pos="284"/>
              </w:tabs>
              <w:autoSpaceDE/>
              <w:autoSpaceDN/>
              <w:adjustRightInd/>
              <w:ind w:left="284" w:hanging="284"/>
              <w:rPr>
                <w:rFonts w:ascii="Arial" w:hAnsi="Arial" w:cs="Arial"/>
                <w:bCs/>
                <w:sz w:val="24"/>
              </w:rPr>
            </w:pPr>
            <w:r w:rsidRPr="00012B07">
              <w:rPr>
                <w:rFonts w:ascii="Arial" w:hAnsi="Arial" w:cs="Arial"/>
                <w:bCs/>
                <w:sz w:val="24"/>
              </w:rPr>
              <w:t>Experience working in an office environment.</w:t>
            </w:r>
          </w:p>
        </w:tc>
        <w:tc>
          <w:tcPr>
            <w:tcW w:w="1398" w:type="dxa"/>
          </w:tcPr>
          <w:p w14:paraId="4504A12A" w14:textId="77777777" w:rsidR="00F821FA" w:rsidRPr="00012B07" w:rsidRDefault="00970B66"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012B07">
              <w:rPr>
                <w:rFonts w:ascii="Arial" w:hAnsi="Arial" w:cs="Arial"/>
                <w:sz w:val="24"/>
              </w:rPr>
              <w:t>Essential</w:t>
            </w:r>
          </w:p>
        </w:tc>
      </w:tr>
      <w:tr w:rsidR="002E76FE" w:rsidRPr="00012B07" w14:paraId="67B1EE17" w14:textId="77777777" w:rsidTr="007A1C0C">
        <w:tc>
          <w:tcPr>
            <w:tcW w:w="8208" w:type="dxa"/>
          </w:tcPr>
          <w:p w14:paraId="03026AC2" w14:textId="77777777" w:rsidR="002E76FE" w:rsidRPr="00012B07" w:rsidRDefault="00970B66" w:rsidP="0076720F">
            <w:pPr>
              <w:numPr>
                <w:ilvl w:val="0"/>
                <w:numId w:val="4"/>
              </w:numPr>
              <w:tabs>
                <w:tab w:val="num" w:pos="284"/>
              </w:tabs>
              <w:ind w:left="284" w:hanging="284"/>
              <w:rPr>
                <w:rFonts w:ascii="Arial" w:hAnsi="Arial" w:cs="Arial"/>
                <w:sz w:val="24"/>
              </w:rPr>
            </w:pPr>
            <w:r w:rsidRPr="00012B07">
              <w:rPr>
                <w:rFonts w:ascii="Arial" w:hAnsi="Arial" w:cs="Arial"/>
                <w:sz w:val="24"/>
                <w:lang w:val="en-GB"/>
              </w:rPr>
              <w:t>Experience typing a wide range of management reports and documentation.</w:t>
            </w:r>
          </w:p>
        </w:tc>
        <w:tc>
          <w:tcPr>
            <w:tcW w:w="1398" w:type="dxa"/>
          </w:tcPr>
          <w:p w14:paraId="0EC64782" w14:textId="77777777" w:rsidR="002E76FE" w:rsidRPr="00012B07" w:rsidRDefault="00970B66" w:rsidP="0076720F">
            <w:pPr>
              <w:rPr>
                <w:rFonts w:ascii="Arial" w:hAnsi="Arial" w:cs="Arial"/>
                <w:sz w:val="24"/>
              </w:rPr>
            </w:pPr>
            <w:r w:rsidRPr="00012B07">
              <w:rPr>
                <w:rFonts w:ascii="Arial" w:hAnsi="Arial" w:cs="Arial"/>
                <w:sz w:val="24"/>
              </w:rPr>
              <w:t>Essential</w:t>
            </w:r>
          </w:p>
        </w:tc>
      </w:tr>
    </w:tbl>
    <w:p w14:paraId="3007CB1D" w14:textId="77777777" w:rsidR="002E76FE" w:rsidRPr="00012B07" w:rsidRDefault="002E76FE" w:rsidP="0076720F">
      <w:pPr>
        <w:rPr>
          <w:rFonts w:ascii="Arial" w:hAnsi="Arial" w:cs="Arial"/>
          <w:sz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8"/>
        <w:gridCol w:w="1398"/>
      </w:tblGrid>
      <w:tr w:rsidR="00846AF2" w:rsidRPr="00012B07" w14:paraId="1CFCF183" w14:textId="77777777" w:rsidTr="007A1C0C">
        <w:tc>
          <w:tcPr>
            <w:tcW w:w="8208" w:type="dxa"/>
          </w:tcPr>
          <w:p w14:paraId="3607DA72" w14:textId="77777777" w:rsidR="002E76FE" w:rsidRPr="00012B07" w:rsidRDefault="002E76FE"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p w14:paraId="6654291E" w14:textId="77777777" w:rsidR="00846AF2" w:rsidRPr="00012B07" w:rsidRDefault="00846AF2"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012B07">
              <w:rPr>
                <w:rFonts w:ascii="Arial" w:hAnsi="Arial" w:cs="Arial"/>
                <w:b/>
                <w:sz w:val="24"/>
              </w:rPr>
              <w:t>3. Education/Qualifications</w:t>
            </w:r>
          </w:p>
          <w:p w14:paraId="45BA5EB5" w14:textId="77777777" w:rsidR="00846AF2" w:rsidRPr="00012B07" w:rsidRDefault="00846AF2"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i/>
                <w:sz w:val="24"/>
              </w:rPr>
            </w:pPr>
            <w:r w:rsidRPr="00012B07">
              <w:rPr>
                <w:rFonts w:ascii="Arial" w:hAnsi="Arial" w:cs="Arial"/>
                <w:i/>
                <w:sz w:val="24"/>
              </w:rPr>
              <w:t>Degrees or diplomas obtained abroad are acceptable if they are of equivalent standard to UK qualifications.</w:t>
            </w:r>
          </w:p>
          <w:p w14:paraId="19D0146E" w14:textId="77777777" w:rsidR="001F0200" w:rsidRPr="00012B07" w:rsidRDefault="001F0200"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i/>
                <w:sz w:val="24"/>
              </w:rPr>
            </w:pPr>
          </w:p>
        </w:tc>
        <w:tc>
          <w:tcPr>
            <w:tcW w:w="1398" w:type="dxa"/>
          </w:tcPr>
          <w:p w14:paraId="5EAC8F29" w14:textId="77777777" w:rsidR="00846AF2" w:rsidRPr="00012B07" w:rsidRDefault="00846AF2"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tc>
      </w:tr>
      <w:tr w:rsidR="00F821FA" w:rsidRPr="00012B07" w14:paraId="0807E3AB" w14:textId="77777777" w:rsidTr="007A1C0C">
        <w:tc>
          <w:tcPr>
            <w:tcW w:w="8208" w:type="dxa"/>
          </w:tcPr>
          <w:p w14:paraId="2EC9EB5C" w14:textId="77777777" w:rsidR="00F821FA" w:rsidRPr="00012B07" w:rsidRDefault="00970B66" w:rsidP="0076720F">
            <w:pPr>
              <w:widowControl/>
              <w:numPr>
                <w:ilvl w:val="0"/>
                <w:numId w:val="7"/>
              </w:numPr>
              <w:tabs>
                <w:tab w:val="clear" w:pos="-1080"/>
                <w:tab w:val="num" w:pos="284"/>
              </w:tabs>
              <w:autoSpaceDE/>
              <w:autoSpaceDN/>
              <w:adjustRightInd/>
              <w:ind w:left="284" w:hanging="284"/>
              <w:rPr>
                <w:rFonts w:ascii="Arial" w:hAnsi="Arial" w:cs="Arial"/>
                <w:bCs/>
                <w:sz w:val="24"/>
              </w:rPr>
            </w:pPr>
            <w:r w:rsidRPr="00012B07">
              <w:rPr>
                <w:rFonts w:ascii="Arial" w:hAnsi="Arial" w:cs="Arial"/>
                <w:sz w:val="24"/>
                <w:lang w:val="en-GB"/>
              </w:rPr>
              <w:t>Standard Grade level or equivalent</w:t>
            </w:r>
          </w:p>
        </w:tc>
        <w:tc>
          <w:tcPr>
            <w:tcW w:w="1398" w:type="dxa"/>
          </w:tcPr>
          <w:p w14:paraId="1356E7D0" w14:textId="77777777" w:rsidR="00F821FA" w:rsidRPr="00012B07" w:rsidRDefault="00970B66"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012B07">
              <w:rPr>
                <w:rFonts w:ascii="Arial" w:hAnsi="Arial" w:cs="Arial"/>
                <w:sz w:val="24"/>
              </w:rPr>
              <w:t>Essential</w:t>
            </w:r>
          </w:p>
        </w:tc>
      </w:tr>
    </w:tbl>
    <w:p w14:paraId="31B5C714" w14:textId="77777777" w:rsidR="00DF0270" w:rsidRPr="00012B07" w:rsidRDefault="00DF0270" w:rsidP="0076720F">
      <w:pPr>
        <w:rPr>
          <w:rFonts w:ascii="Arial" w:hAnsi="Arial" w:cs="Arial"/>
          <w:sz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8"/>
        <w:gridCol w:w="1398"/>
      </w:tblGrid>
      <w:tr w:rsidR="00846AF2" w:rsidRPr="00012B07" w14:paraId="3E2443D2" w14:textId="77777777" w:rsidTr="007A1C0C">
        <w:tc>
          <w:tcPr>
            <w:tcW w:w="8208" w:type="dxa"/>
          </w:tcPr>
          <w:p w14:paraId="25A30756" w14:textId="77777777" w:rsidR="00846AF2" w:rsidRPr="00012B07" w:rsidRDefault="00846AF2"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p w14:paraId="7A5D2323" w14:textId="77777777" w:rsidR="00846AF2" w:rsidRPr="00012B07" w:rsidRDefault="00846AF2"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b/>
                <w:sz w:val="24"/>
              </w:rPr>
            </w:pPr>
            <w:r w:rsidRPr="00012B07">
              <w:rPr>
                <w:rFonts w:ascii="Arial" w:hAnsi="Arial" w:cs="Arial"/>
                <w:b/>
                <w:sz w:val="24"/>
              </w:rPr>
              <w:t>4. Other</w:t>
            </w:r>
          </w:p>
          <w:p w14:paraId="6219FF0F" w14:textId="77777777" w:rsidR="00846AF2" w:rsidRPr="00012B07" w:rsidRDefault="00846AF2"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i/>
                <w:sz w:val="24"/>
              </w:rPr>
            </w:pPr>
            <w:r w:rsidRPr="00012B07">
              <w:rPr>
                <w:rFonts w:ascii="Arial" w:hAnsi="Arial" w:cs="Arial"/>
                <w:i/>
                <w:sz w:val="24"/>
              </w:rPr>
              <w:t>This section specifies other factors which may be necessary.</w:t>
            </w:r>
          </w:p>
          <w:p w14:paraId="1A5ABA58" w14:textId="77777777" w:rsidR="001F0200" w:rsidRPr="00012B07" w:rsidRDefault="001F0200"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i/>
                <w:sz w:val="24"/>
              </w:rPr>
            </w:pPr>
          </w:p>
        </w:tc>
        <w:tc>
          <w:tcPr>
            <w:tcW w:w="1398" w:type="dxa"/>
          </w:tcPr>
          <w:p w14:paraId="25AB77EB" w14:textId="77777777" w:rsidR="00846AF2" w:rsidRPr="00012B07" w:rsidRDefault="00846AF2"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tc>
      </w:tr>
    </w:tbl>
    <w:p w14:paraId="104A93C7" w14:textId="77777777" w:rsidR="001F0200" w:rsidRPr="00012B07" w:rsidRDefault="001F0200" w:rsidP="0076720F">
      <w:pPr>
        <w:rPr>
          <w:rFonts w:ascii="Arial" w:hAnsi="Arial" w:cs="Arial"/>
          <w:sz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8"/>
        <w:gridCol w:w="1398"/>
      </w:tblGrid>
      <w:tr w:rsidR="007418F0" w:rsidRPr="00012B07" w14:paraId="10937073" w14:textId="77777777" w:rsidTr="007A1C0C">
        <w:tc>
          <w:tcPr>
            <w:tcW w:w="8208" w:type="dxa"/>
          </w:tcPr>
          <w:p w14:paraId="1813ED85" w14:textId="77777777" w:rsidR="007418F0" w:rsidRPr="00012B07" w:rsidRDefault="007418F0"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p w14:paraId="4F8BD1F2" w14:textId="77777777" w:rsidR="007418F0" w:rsidRPr="00012B07" w:rsidRDefault="007418F0"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b/>
                <w:sz w:val="24"/>
              </w:rPr>
            </w:pPr>
            <w:r w:rsidRPr="00012B07">
              <w:rPr>
                <w:rFonts w:ascii="Arial" w:hAnsi="Arial" w:cs="Arial"/>
                <w:b/>
                <w:sz w:val="24"/>
              </w:rPr>
              <w:t>5. Equal Opportunities</w:t>
            </w:r>
          </w:p>
          <w:p w14:paraId="42020775" w14:textId="77777777" w:rsidR="007418F0" w:rsidRPr="00012B07" w:rsidRDefault="000A5188" w:rsidP="0076720F">
            <w:pPr>
              <w:widowControl/>
              <w:tabs>
                <w:tab w:val="left" w:pos="720"/>
              </w:tabs>
              <w:autoSpaceDE/>
              <w:autoSpaceDN/>
              <w:adjustRightInd/>
              <w:ind w:right="237"/>
              <w:rPr>
                <w:rFonts w:ascii="Arial" w:hAnsi="Arial" w:cs="Arial"/>
                <w:bCs/>
                <w:sz w:val="24"/>
              </w:rPr>
            </w:pPr>
            <w:r w:rsidRPr="00012B07">
              <w:rPr>
                <w:rFonts w:ascii="Arial" w:hAnsi="Arial" w:cs="Arial"/>
                <w:sz w:val="24"/>
              </w:rPr>
              <w:t>This Association is working actively to promote equality of opportunity both in its employment practices and in the delivery of its services.  It is essential that the postholder is willing to work in accordance with existing policies and codes of practice</w:t>
            </w:r>
          </w:p>
        </w:tc>
        <w:tc>
          <w:tcPr>
            <w:tcW w:w="1398" w:type="dxa"/>
          </w:tcPr>
          <w:p w14:paraId="62E4E579" w14:textId="77777777" w:rsidR="007418F0" w:rsidRPr="00012B07" w:rsidRDefault="007418F0"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p w14:paraId="02444839" w14:textId="77777777" w:rsidR="007418F0" w:rsidRPr="00012B07" w:rsidRDefault="007418F0" w:rsidP="0076720F">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012B07">
              <w:rPr>
                <w:rFonts w:ascii="Arial" w:hAnsi="Arial" w:cs="Arial"/>
                <w:sz w:val="24"/>
              </w:rPr>
              <w:t>Essential</w:t>
            </w:r>
          </w:p>
        </w:tc>
      </w:tr>
    </w:tbl>
    <w:p w14:paraId="034DB909" w14:textId="77777777" w:rsidR="008F0D5D" w:rsidRPr="00012B07" w:rsidRDefault="008F0D5D" w:rsidP="00012B07">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sectPr w:rsidR="008F0D5D" w:rsidRPr="00012B07" w:rsidSect="00CE5353">
      <w:headerReference w:type="even" r:id="rId14"/>
      <w:headerReference w:type="default" r:id="rId15"/>
      <w:pgSz w:w="11906" w:h="16838"/>
      <w:pgMar w:top="1152" w:right="1138" w:bottom="1135"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265D" w14:textId="77777777" w:rsidR="00F630B1" w:rsidRDefault="00F630B1">
      <w:r>
        <w:separator/>
      </w:r>
    </w:p>
  </w:endnote>
  <w:endnote w:type="continuationSeparator" w:id="0">
    <w:p w14:paraId="789A3F4C" w14:textId="77777777" w:rsidR="00F630B1" w:rsidRDefault="00F6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3E3E" w14:textId="77777777" w:rsidR="00F630B1" w:rsidRDefault="00F630B1">
      <w:r>
        <w:separator/>
      </w:r>
    </w:p>
  </w:footnote>
  <w:footnote w:type="continuationSeparator" w:id="0">
    <w:p w14:paraId="1CA7F88A" w14:textId="77777777" w:rsidR="00F630B1" w:rsidRDefault="00F63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4FF8" w14:textId="77777777" w:rsidR="008F0D5D" w:rsidRDefault="0085586E" w:rsidP="0084366A">
    <w:pPr>
      <w:pStyle w:val="Header"/>
      <w:framePr w:wrap="around" w:vAnchor="text" w:hAnchor="margin" w:xAlign="center" w:y="1"/>
      <w:rPr>
        <w:rStyle w:val="PageNumber"/>
      </w:rPr>
    </w:pPr>
    <w:r>
      <w:rPr>
        <w:rStyle w:val="PageNumber"/>
      </w:rPr>
      <w:fldChar w:fldCharType="begin"/>
    </w:r>
    <w:r w:rsidR="008F0D5D">
      <w:rPr>
        <w:rStyle w:val="PageNumber"/>
      </w:rPr>
      <w:instrText xml:space="preserve">PAGE  </w:instrText>
    </w:r>
    <w:r>
      <w:rPr>
        <w:rStyle w:val="PageNumber"/>
      </w:rPr>
      <w:fldChar w:fldCharType="end"/>
    </w:r>
  </w:p>
  <w:p w14:paraId="0A5EAA20" w14:textId="77777777" w:rsidR="008F0D5D" w:rsidRDefault="008F0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E639" w14:textId="77777777" w:rsidR="008F0D5D" w:rsidRPr="00012B07" w:rsidRDefault="0085586E" w:rsidP="0084366A">
    <w:pPr>
      <w:pStyle w:val="Header"/>
      <w:framePr w:wrap="around" w:vAnchor="text" w:hAnchor="margin" w:xAlign="center" w:y="1"/>
      <w:rPr>
        <w:rStyle w:val="PageNumber"/>
        <w:rFonts w:ascii="Arial" w:hAnsi="Arial" w:cs="Arial"/>
      </w:rPr>
    </w:pPr>
    <w:r w:rsidRPr="00012B07">
      <w:rPr>
        <w:rStyle w:val="PageNumber"/>
        <w:rFonts w:ascii="Arial" w:hAnsi="Arial" w:cs="Arial"/>
      </w:rPr>
      <w:fldChar w:fldCharType="begin"/>
    </w:r>
    <w:r w:rsidR="008F0D5D" w:rsidRPr="00012B07">
      <w:rPr>
        <w:rStyle w:val="PageNumber"/>
        <w:rFonts w:ascii="Arial" w:hAnsi="Arial" w:cs="Arial"/>
      </w:rPr>
      <w:instrText xml:space="preserve">PAGE  </w:instrText>
    </w:r>
    <w:r w:rsidRPr="00012B07">
      <w:rPr>
        <w:rStyle w:val="PageNumber"/>
        <w:rFonts w:ascii="Arial" w:hAnsi="Arial" w:cs="Arial"/>
      </w:rPr>
      <w:fldChar w:fldCharType="separate"/>
    </w:r>
    <w:r w:rsidR="000B6D42">
      <w:rPr>
        <w:rStyle w:val="PageNumber"/>
        <w:rFonts w:ascii="Arial" w:hAnsi="Arial" w:cs="Arial"/>
        <w:noProof/>
      </w:rPr>
      <w:t>4</w:t>
    </w:r>
    <w:r w:rsidRPr="00012B07">
      <w:rPr>
        <w:rStyle w:val="PageNumber"/>
        <w:rFonts w:ascii="Arial" w:hAnsi="Arial" w:cs="Arial"/>
      </w:rPr>
      <w:fldChar w:fldCharType="end"/>
    </w:r>
  </w:p>
  <w:p w14:paraId="4FF4F3BF" w14:textId="77777777" w:rsidR="008F0D5D" w:rsidRDefault="008F0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299"/>
    <w:multiLevelType w:val="hybridMultilevel"/>
    <w:tmpl w:val="BFBE8C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515FDA"/>
    <w:multiLevelType w:val="multilevel"/>
    <w:tmpl w:val="D4AA275E"/>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4345C12"/>
    <w:multiLevelType w:val="hybridMultilevel"/>
    <w:tmpl w:val="E2B86C20"/>
    <w:lvl w:ilvl="0" w:tplc="5FBAF0A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5B421D"/>
    <w:multiLevelType w:val="hybridMultilevel"/>
    <w:tmpl w:val="3696A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2697F"/>
    <w:multiLevelType w:val="hybridMultilevel"/>
    <w:tmpl w:val="AE22C2F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05C2041C"/>
    <w:multiLevelType w:val="hybridMultilevel"/>
    <w:tmpl w:val="93E2B6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13020F"/>
    <w:multiLevelType w:val="hybridMultilevel"/>
    <w:tmpl w:val="2E6EB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4E7031"/>
    <w:multiLevelType w:val="hybridMultilevel"/>
    <w:tmpl w:val="91FE4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757C7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C0110F"/>
    <w:multiLevelType w:val="hybridMultilevel"/>
    <w:tmpl w:val="2E3AE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D708BA"/>
    <w:multiLevelType w:val="multilevel"/>
    <w:tmpl w:val="EDBE397E"/>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1E986410"/>
    <w:multiLevelType w:val="multilevel"/>
    <w:tmpl w:val="24A4306E"/>
    <w:lvl w:ilvl="0">
      <w:start w:val="2"/>
      <w:numFmt w:val="decimal"/>
      <w:lvlText w:val="%1"/>
      <w:lvlJc w:val="left"/>
      <w:pPr>
        <w:ind w:left="375" w:hanging="37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675" w:hanging="180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520" w:hanging="2520"/>
      </w:pPr>
      <w:rPr>
        <w:rFonts w:hint="default"/>
      </w:rPr>
    </w:lvl>
  </w:abstractNum>
  <w:abstractNum w:abstractNumId="12" w15:restartNumberingAfterBreak="0">
    <w:nsid w:val="22653C7E"/>
    <w:multiLevelType w:val="multilevel"/>
    <w:tmpl w:val="C77C5856"/>
    <w:lvl w:ilvl="0">
      <w:start w:val="1"/>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226B2396"/>
    <w:multiLevelType w:val="hybridMultilevel"/>
    <w:tmpl w:val="B02ADBB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4" w15:restartNumberingAfterBreak="0">
    <w:nsid w:val="24F17B37"/>
    <w:multiLevelType w:val="hybridMultilevel"/>
    <w:tmpl w:val="828839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364DC0"/>
    <w:multiLevelType w:val="hybridMultilevel"/>
    <w:tmpl w:val="FE606A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BE5DB3"/>
    <w:multiLevelType w:val="hybridMultilevel"/>
    <w:tmpl w:val="D6C87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93290"/>
    <w:multiLevelType w:val="hybridMultilevel"/>
    <w:tmpl w:val="1F348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920196"/>
    <w:multiLevelType w:val="multilevel"/>
    <w:tmpl w:val="24BA357C"/>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34C05607"/>
    <w:multiLevelType w:val="hybridMultilevel"/>
    <w:tmpl w:val="00F89A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567C94"/>
    <w:multiLevelType w:val="hybridMultilevel"/>
    <w:tmpl w:val="9E76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D22A7F"/>
    <w:multiLevelType w:val="hybridMultilevel"/>
    <w:tmpl w:val="2E7A80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0497BBE"/>
    <w:multiLevelType w:val="multilevel"/>
    <w:tmpl w:val="0114B89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40C918E7"/>
    <w:multiLevelType w:val="hybridMultilevel"/>
    <w:tmpl w:val="1FE01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A708D"/>
    <w:multiLevelType w:val="multilevel"/>
    <w:tmpl w:val="49ACD966"/>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4B5362BA"/>
    <w:multiLevelType w:val="hybridMultilevel"/>
    <w:tmpl w:val="73061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77D68"/>
    <w:multiLevelType w:val="multilevel"/>
    <w:tmpl w:val="B440859E"/>
    <w:lvl w:ilvl="0">
      <w:start w:val="6"/>
      <w:numFmt w:val="decimal"/>
      <w:lvlText w:val="%1"/>
      <w:lvlJc w:val="left"/>
      <w:pPr>
        <w:ind w:left="375" w:hanging="375"/>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480" w:hanging="216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27" w15:restartNumberingAfterBreak="0">
    <w:nsid w:val="55795BBA"/>
    <w:multiLevelType w:val="multilevel"/>
    <w:tmpl w:val="8A2653B4"/>
    <w:lvl w:ilvl="0">
      <w:start w:val="1"/>
      <w:numFmt w:val="decimal"/>
      <w:lvlText w:val="%1"/>
      <w:lvlJc w:val="left"/>
      <w:pPr>
        <w:ind w:left="735" w:hanging="735"/>
      </w:pPr>
      <w:rPr>
        <w:rFonts w:hint="default"/>
      </w:rPr>
    </w:lvl>
    <w:lvl w:ilvl="1">
      <w:start w:val="1"/>
      <w:numFmt w:val="decimal"/>
      <w:lvlText w:val="%1.%2"/>
      <w:lvlJc w:val="left"/>
      <w:pPr>
        <w:ind w:left="1485" w:hanging="735"/>
      </w:pPr>
      <w:rPr>
        <w:rFonts w:hint="default"/>
      </w:rPr>
    </w:lvl>
    <w:lvl w:ilvl="2">
      <w:start w:val="1"/>
      <w:numFmt w:val="decimal"/>
      <w:lvlText w:val="%1.%2.%3"/>
      <w:lvlJc w:val="left"/>
      <w:pPr>
        <w:ind w:left="2235" w:hanging="735"/>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550" w:hanging="180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520" w:hanging="2520"/>
      </w:pPr>
      <w:rPr>
        <w:rFonts w:hint="default"/>
      </w:rPr>
    </w:lvl>
  </w:abstractNum>
  <w:abstractNum w:abstractNumId="28" w15:restartNumberingAfterBreak="0">
    <w:nsid w:val="5CF87023"/>
    <w:multiLevelType w:val="multilevel"/>
    <w:tmpl w:val="6F9E58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584" w:hanging="864"/>
      </w:pPr>
      <w:rPr>
        <w:rFonts w:hint="default"/>
      </w:rPr>
    </w:lvl>
    <w:lvl w:ilvl="3">
      <w:start w:val="1"/>
      <w:numFmt w:val="decimal"/>
      <w:lvlText w:val="%1.%2.%3.%4."/>
      <w:lvlJc w:val="left"/>
      <w:pPr>
        <w:tabs>
          <w:tab w:val="num" w:pos="2520"/>
        </w:tabs>
        <w:ind w:left="1728" w:hanging="648"/>
      </w:pPr>
      <w:rPr>
        <w:rFonts w:hint="default"/>
      </w:rPr>
    </w:lvl>
    <w:lvl w:ilvl="4">
      <w:start w:val="1"/>
      <w:numFmt w:val="lowerRoman"/>
      <w:lvlText w:val="%5)"/>
      <w:lvlJc w:val="left"/>
      <w:pPr>
        <w:tabs>
          <w:tab w:val="num" w:pos="1440"/>
        </w:tabs>
        <w:ind w:left="1296" w:hanging="576"/>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9" w15:restartNumberingAfterBreak="0">
    <w:nsid w:val="64E5761A"/>
    <w:multiLevelType w:val="hybridMultilevel"/>
    <w:tmpl w:val="066CD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4E4000"/>
    <w:multiLevelType w:val="hybridMultilevel"/>
    <w:tmpl w:val="F9F6F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2760D8"/>
    <w:multiLevelType w:val="hybridMultilevel"/>
    <w:tmpl w:val="F8D47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A44037"/>
    <w:multiLevelType w:val="hybridMultilevel"/>
    <w:tmpl w:val="23B8AF3C"/>
    <w:lvl w:ilvl="0" w:tplc="E09C71BE">
      <w:start w:val="1"/>
      <w:numFmt w:val="decimal"/>
      <w:lvlText w:val="%1.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BB66AAB"/>
    <w:multiLevelType w:val="hybridMultilevel"/>
    <w:tmpl w:val="D1727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733689"/>
    <w:multiLevelType w:val="hybridMultilevel"/>
    <w:tmpl w:val="BAEA4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010238"/>
    <w:multiLevelType w:val="multilevel"/>
    <w:tmpl w:val="7EA04A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6" w15:restartNumberingAfterBreak="0">
    <w:nsid w:val="78966768"/>
    <w:multiLevelType w:val="hybridMultilevel"/>
    <w:tmpl w:val="7B62C8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9AD2F20"/>
    <w:multiLevelType w:val="hybridMultilevel"/>
    <w:tmpl w:val="9CB0B6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2B7DC4"/>
    <w:multiLevelType w:val="multilevel"/>
    <w:tmpl w:val="491C108A"/>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7"/>
  </w:num>
  <w:num w:numId="2">
    <w:abstractNumId w:val="14"/>
  </w:num>
  <w:num w:numId="3">
    <w:abstractNumId w:val="19"/>
  </w:num>
  <w:num w:numId="4">
    <w:abstractNumId w:val="4"/>
  </w:num>
  <w:num w:numId="5">
    <w:abstractNumId w:val="15"/>
  </w:num>
  <w:num w:numId="6">
    <w:abstractNumId w:val="37"/>
  </w:num>
  <w:num w:numId="7">
    <w:abstractNumId w:val="13"/>
  </w:num>
  <w:num w:numId="8">
    <w:abstractNumId w:val="32"/>
  </w:num>
  <w:num w:numId="9">
    <w:abstractNumId w:val="38"/>
  </w:num>
  <w:num w:numId="10">
    <w:abstractNumId w:val="33"/>
  </w:num>
  <w:num w:numId="11">
    <w:abstractNumId w:val="7"/>
  </w:num>
  <w:num w:numId="12">
    <w:abstractNumId w:val="9"/>
  </w:num>
  <w:num w:numId="13">
    <w:abstractNumId w:val="5"/>
  </w:num>
  <w:num w:numId="14">
    <w:abstractNumId w:val="35"/>
  </w:num>
  <w:num w:numId="15">
    <w:abstractNumId w:val="20"/>
  </w:num>
  <w:num w:numId="16">
    <w:abstractNumId w:val="3"/>
  </w:num>
  <w:num w:numId="17">
    <w:abstractNumId w:val="25"/>
  </w:num>
  <w:num w:numId="18">
    <w:abstractNumId w:val="34"/>
  </w:num>
  <w:num w:numId="19">
    <w:abstractNumId w:val="16"/>
  </w:num>
  <w:num w:numId="20">
    <w:abstractNumId w:val="29"/>
  </w:num>
  <w:num w:numId="21">
    <w:abstractNumId w:val="6"/>
  </w:num>
  <w:num w:numId="22">
    <w:abstractNumId w:val="23"/>
  </w:num>
  <w:num w:numId="23">
    <w:abstractNumId w:val="21"/>
  </w:num>
  <w:num w:numId="24">
    <w:abstractNumId w:val="12"/>
  </w:num>
  <w:num w:numId="25">
    <w:abstractNumId w:val="18"/>
  </w:num>
  <w:num w:numId="26">
    <w:abstractNumId w:val="11"/>
  </w:num>
  <w:num w:numId="27">
    <w:abstractNumId w:val="10"/>
  </w:num>
  <w:num w:numId="28">
    <w:abstractNumId w:val="1"/>
  </w:num>
  <w:num w:numId="29">
    <w:abstractNumId w:val="27"/>
  </w:num>
  <w:num w:numId="30">
    <w:abstractNumId w:val="24"/>
  </w:num>
  <w:num w:numId="31">
    <w:abstractNumId w:val="26"/>
  </w:num>
  <w:num w:numId="32">
    <w:abstractNumId w:val="8"/>
  </w:num>
  <w:num w:numId="33">
    <w:abstractNumId w:val="31"/>
  </w:num>
  <w:num w:numId="34">
    <w:abstractNumId w:val="30"/>
  </w:num>
  <w:num w:numId="35">
    <w:abstractNumId w:val="28"/>
  </w:num>
  <w:num w:numId="36">
    <w:abstractNumId w:val="22"/>
  </w:num>
  <w:num w:numId="37">
    <w:abstractNumId w:val="0"/>
  </w:num>
  <w:num w:numId="38">
    <w:abstractNumId w:val="2"/>
  </w:num>
  <w:num w:numId="39">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B66"/>
    <w:rsid w:val="00004D89"/>
    <w:rsid w:val="00012B07"/>
    <w:rsid w:val="00016D38"/>
    <w:rsid w:val="00017326"/>
    <w:rsid w:val="000339F6"/>
    <w:rsid w:val="000346F1"/>
    <w:rsid w:val="00035B1B"/>
    <w:rsid w:val="00044529"/>
    <w:rsid w:val="00044984"/>
    <w:rsid w:val="00052DDE"/>
    <w:rsid w:val="000563CC"/>
    <w:rsid w:val="00071CAE"/>
    <w:rsid w:val="00072B9F"/>
    <w:rsid w:val="00090F9C"/>
    <w:rsid w:val="000955F7"/>
    <w:rsid w:val="00097102"/>
    <w:rsid w:val="000A265E"/>
    <w:rsid w:val="000A5188"/>
    <w:rsid w:val="000A605A"/>
    <w:rsid w:val="000B6D42"/>
    <w:rsid w:val="000D386C"/>
    <w:rsid w:val="000D4509"/>
    <w:rsid w:val="000D4F14"/>
    <w:rsid w:val="000E48F3"/>
    <w:rsid w:val="000F0253"/>
    <w:rsid w:val="000F27A1"/>
    <w:rsid w:val="000F40E2"/>
    <w:rsid w:val="00102EC7"/>
    <w:rsid w:val="001078EC"/>
    <w:rsid w:val="001114B8"/>
    <w:rsid w:val="001413AC"/>
    <w:rsid w:val="0014159B"/>
    <w:rsid w:val="00142DDB"/>
    <w:rsid w:val="0014688D"/>
    <w:rsid w:val="0014792D"/>
    <w:rsid w:val="00155DEF"/>
    <w:rsid w:val="00182D2A"/>
    <w:rsid w:val="00185151"/>
    <w:rsid w:val="001A5F3F"/>
    <w:rsid w:val="001B505E"/>
    <w:rsid w:val="001B6AFF"/>
    <w:rsid w:val="001C14D5"/>
    <w:rsid w:val="001C1D15"/>
    <w:rsid w:val="001C7836"/>
    <w:rsid w:val="001D1FAC"/>
    <w:rsid w:val="001E1259"/>
    <w:rsid w:val="001F0200"/>
    <w:rsid w:val="002157C9"/>
    <w:rsid w:val="0021682F"/>
    <w:rsid w:val="00242478"/>
    <w:rsid w:val="00255140"/>
    <w:rsid w:val="00266547"/>
    <w:rsid w:val="00287F93"/>
    <w:rsid w:val="00296CAD"/>
    <w:rsid w:val="002B145A"/>
    <w:rsid w:val="002B1DAD"/>
    <w:rsid w:val="002B24BF"/>
    <w:rsid w:val="002C74BE"/>
    <w:rsid w:val="002D3D68"/>
    <w:rsid w:val="002D4B49"/>
    <w:rsid w:val="002E01F8"/>
    <w:rsid w:val="002E76FE"/>
    <w:rsid w:val="00314AC4"/>
    <w:rsid w:val="003150DE"/>
    <w:rsid w:val="00323D8E"/>
    <w:rsid w:val="00345D89"/>
    <w:rsid w:val="00355802"/>
    <w:rsid w:val="003558E1"/>
    <w:rsid w:val="003560E5"/>
    <w:rsid w:val="00374098"/>
    <w:rsid w:val="0039288F"/>
    <w:rsid w:val="003B7061"/>
    <w:rsid w:val="003D6591"/>
    <w:rsid w:val="003E4CA9"/>
    <w:rsid w:val="003E60B7"/>
    <w:rsid w:val="003E6DB3"/>
    <w:rsid w:val="004206BE"/>
    <w:rsid w:val="00434586"/>
    <w:rsid w:val="0045090A"/>
    <w:rsid w:val="00462593"/>
    <w:rsid w:val="00462A70"/>
    <w:rsid w:val="0046539E"/>
    <w:rsid w:val="004749BA"/>
    <w:rsid w:val="00475B0E"/>
    <w:rsid w:val="004815AA"/>
    <w:rsid w:val="004A6670"/>
    <w:rsid w:val="004B27F8"/>
    <w:rsid w:val="004B3128"/>
    <w:rsid w:val="004C249D"/>
    <w:rsid w:val="004C4E73"/>
    <w:rsid w:val="004D03F9"/>
    <w:rsid w:val="004D3D5A"/>
    <w:rsid w:val="004E76A4"/>
    <w:rsid w:val="004F0DF9"/>
    <w:rsid w:val="004F3DBD"/>
    <w:rsid w:val="004F48A0"/>
    <w:rsid w:val="00506FF6"/>
    <w:rsid w:val="005102C4"/>
    <w:rsid w:val="0052233E"/>
    <w:rsid w:val="00537330"/>
    <w:rsid w:val="00537E71"/>
    <w:rsid w:val="00541E62"/>
    <w:rsid w:val="00553F5E"/>
    <w:rsid w:val="0056542E"/>
    <w:rsid w:val="0057068F"/>
    <w:rsid w:val="00571D2E"/>
    <w:rsid w:val="00584C32"/>
    <w:rsid w:val="00584D5B"/>
    <w:rsid w:val="005A1926"/>
    <w:rsid w:val="005A741C"/>
    <w:rsid w:val="005B0CF3"/>
    <w:rsid w:val="005C2663"/>
    <w:rsid w:val="005C4B3E"/>
    <w:rsid w:val="005D48D7"/>
    <w:rsid w:val="00600B43"/>
    <w:rsid w:val="00626F1E"/>
    <w:rsid w:val="006275DF"/>
    <w:rsid w:val="00631467"/>
    <w:rsid w:val="00631548"/>
    <w:rsid w:val="00633C3E"/>
    <w:rsid w:val="006808DB"/>
    <w:rsid w:val="00694C56"/>
    <w:rsid w:val="006A2E22"/>
    <w:rsid w:val="006B5E1B"/>
    <w:rsid w:val="006B6A2C"/>
    <w:rsid w:val="006E1037"/>
    <w:rsid w:val="006F5866"/>
    <w:rsid w:val="00704AFF"/>
    <w:rsid w:val="00706F3F"/>
    <w:rsid w:val="0071168A"/>
    <w:rsid w:val="007227B0"/>
    <w:rsid w:val="007418F0"/>
    <w:rsid w:val="00762C49"/>
    <w:rsid w:val="007657E0"/>
    <w:rsid w:val="0076720F"/>
    <w:rsid w:val="00767741"/>
    <w:rsid w:val="007730B8"/>
    <w:rsid w:val="00780DD7"/>
    <w:rsid w:val="00784B27"/>
    <w:rsid w:val="00787502"/>
    <w:rsid w:val="007A1C0C"/>
    <w:rsid w:val="007A7BB1"/>
    <w:rsid w:val="007B60DC"/>
    <w:rsid w:val="007B7CFC"/>
    <w:rsid w:val="007C1FFE"/>
    <w:rsid w:val="007C48E7"/>
    <w:rsid w:val="007D1DA2"/>
    <w:rsid w:val="007E2D0B"/>
    <w:rsid w:val="007F2227"/>
    <w:rsid w:val="007F6F3E"/>
    <w:rsid w:val="00802B31"/>
    <w:rsid w:val="008032E3"/>
    <w:rsid w:val="00806531"/>
    <w:rsid w:val="00812EF8"/>
    <w:rsid w:val="00821783"/>
    <w:rsid w:val="00824ADD"/>
    <w:rsid w:val="0084366A"/>
    <w:rsid w:val="00846AF2"/>
    <w:rsid w:val="0085586E"/>
    <w:rsid w:val="008605C1"/>
    <w:rsid w:val="00860ADD"/>
    <w:rsid w:val="00862B56"/>
    <w:rsid w:val="00865F07"/>
    <w:rsid w:val="008665FB"/>
    <w:rsid w:val="00870FD3"/>
    <w:rsid w:val="0087677D"/>
    <w:rsid w:val="00877DE4"/>
    <w:rsid w:val="008939DF"/>
    <w:rsid w:val="008A2138"/>
    <w:rsid w:val="008C02B5"/>
    <w:rsid w:val="008D0BE6"/>
    <w:rsid w:val="008D1D65"/>
    <w:rsid w:val="008E5FD5"/>
    <w:rsid w:val="008E64F3"/>
    <w:rsid w:val="008F0D5D"/>
    <w:rsid w:val="00916474"/>
    <w:rsid w:val="009217A1"/>
    <w:rsid w:val="0094245D"/>
    <w:rsid w:val="00944481"/>
    <w:rsid w:val="00961C32"/>
    <w:rsid w:val="00964CFA"/>
    <w:rsid w:val="00966C64"/>
    <w:rsid w:val="00970B66"/>
    <w:rsid w:val="00976900"/>
    <w:rsid w:val="009857CE"/>
    <w:rsid w:val="009A4A3C"/>
    <w:rsid w:val="009A64A4"/>
    <w:rsid w:val="009B3A6C"/>
    <w:rsid w:val="009B4D34"/>
    <w:rsid w:val="009C7BBF"/>
    <w:rsid w:val="009E27A1"/>
    <w:rsid w:val="009F23BD"/>
    <w:rsid w:val="009F63EE"/>
    <w:rsid w:val="00A019FC"/>
    <w:rsid w:val="00A11B4B"/>
    <w:rsid w:val="00A13466"/>
    <w:rsid w:val="00A26B5D"/>
    <w:rsid w:val="00A41313"/>
    <w:rsid w:val="00A41432"/>
    <w:rsid w:val="00A435DF"/>
    <w:rsid w:val="00A44E0D"/>
    <w:rsid w:val="00A54EAF"/>
    <w:rsid w:val="00A667E7"/>
    <w:rsid w:val="00A75248"/>
    <w:rsid w:val="00A83C29"/>
    <w:rsid w:val="00A9694A"/>
    <w:rsid w:val="00AB0258"/>
    <w:rsid w:val="00AB7DC5"/>
    <w:rsid w:val="00AC3954"/>
    <w:rsid w:val="00AC39C5"/>
    <w:rsid w:val="00AC4168"/>
    <w:rsid w:val="00AC471D"/>
    <w:rsid w:val="00AC50E0"/>
    <w:rsid w:val="00AC69E6"/>
    <w:rsid w:val="00AF55F6"/>
    <w:rsid w:val="00AF7F11"/>
    <w:rsid w:val="00B1114F"/>
    <w:rsid w:val="00B331C4"/>
    <w:rsid w:val="00B351E0"/>
    <w:rsid w:val="00B407F6"/>
    <w:rsid w:val="00B47A72"/>
    <w:rsid w:val="00B50EB2"/>
    <w:rsid w:val="00B76F70"/>
    <w:rsid w:val="00B81152"/>
    <w:rsid w:val="00B817B6"/>
    <w:rsid w:val="00B84C1E"/>
    <w:rsid w:val="00B853E3"/>
    <w:rsid w:val="00B85D94"/>
    <w:rsid w:val="00BA1D81"/>
    <w:rsid w:val="00BA3360"/>
    <w:rsid w:val="00BC0F1F"/>
    <w:rsid w:val="00BC604C"/>
    <w:rsid w:val="00BC7C36"/>
    <w:rsid w:val="00BD1BE3"/>
    <w:rsid w:val="00BD31AC"/>
    <w:rsid w:val="00BD79D2"/>
    <w:rsid w:val="00BF4281"/>
    <w:rsid w:val="00BF4C0B"/>
    <w:rsid w:val="00BF6580"/>
    <w:rsid w:val="00C073F9"/>
    <w:rsid w:val="00C13A20"/>
    <w:rsid w:val="00C214E2"/>
    <w:rsid w:val="00C23DAD"/>
    <w:rsid w:val="00C268AC"/>
    <w:rsid w:val="00C337AB"/>
    <w:rsid w:val="00C347F9"/>
    <w:rsid w:val="00C35CD3"/>
    <w:rsid w:val="00C43461"/>
    <w:rsid w:val="00C70D08"/>
    <w:rsid w:val="00C805F2"/>
    <w:rsid w:val="00C81E81"/>
    <w:rsid w:val="00C90945"/>
    <w:rsid w:val="00C92123"/>
    <w:rsid w:val="00CA0772"/>
    <w:rsid w:val="00CA2AF3"/>
    <w:rsid w:val="00CA39C0"/>
    <w:rsid w:val="00CA6E0D"/>
    <w:rsid w:val="00CB0215"/>
    <w:rsid w:val="00CB1F1C"/>
    <w:rsid w:val="00CD20CB"/>
    <w:rsid w:val="00CD300A"/>
    <w:rsid w:val="00CE5353"/>
    <w:rsid w:val="00D00564"/>
    <w:rsid w:val="00D20828"/>
    <w:rsid w:val="00D24633"/>
    <w:rsid w:val="00D34CDF"/>
    <w:rsid w:val="00D40156"/>
    <w:rsid w:val="00D412F9"/>
    <w:rsid w:val="00D7167C"/>
    <w:rsid w:val="00D841E3"/>
    <w:rsid w:val="00D908EE"/>
    <w:rsid w:val="00D94CEF"/>
    <w:rsid w:val="00DE002E"/>
    <w:rsid w:val="00DF0270"/>
    <w:rsid w:val="00E06854"/>
    <w:rsid w:val="00E07281"/>
    <w:rsid w:val="00E233ED"/>
    <w:rsid w:val="00E25D5B"/>
    <w:rsid w:val="00E34B96"/>
    <w:rsid w:val="00E37020"/>
    <w:rsid w:val="00E41BB6"/>
    <w:rsid w:val="00E559B8"/>
    <w:rsid w:val="00E71819"/>
    <w:rsid w:val="00E86904"/>
    <w:rsid w:val="00EC1C40"/>
    <w:rsid w:val="00EC7A70"/>
    <w:rsid w:val="00ED1F35"/>
    <w:rsid w:val="00ED5943"/>
    <w:rsid w:val="00ED700C"/>
    <w:rsid w:val="00EE139D"/>
    <w:rsid w:val="00EE3B18"/>
    <w:rsid w:val="00EE4A5A"/>
    <w:rsid w:val="00EF4F71"/>
    <w:rsid w:val="00F00F65"/>
    <w:rsid w:val="00F02293"/>
    <w:rsid w:val="00F07893"/>
    <w:rsid w:val="00F20CAE"/>
    <w:rsid w:val="00F20EF9"/>
    <w:rsid w:val="00F26199"/>
    <w:rsid w:val="00F365E9"/>
    <w:rsid w:val="00F423C4"/>
    <w:rsid w:val="00F43BC0"/>
    <w:rsid w:val="00F46094"/>
    <w:rsid w:val="00F47E17"/>
    <w:rsid w:val="00F538AE"/>
    <w:rsid w:val="00F630B1"/>
    <w:rsid w:val="00F67FF3"/>
    <w:rsid w:val="00F72C1D"/>
    <w:rsid w:val="00F755A4"/>
    <w:rsid w:val="00F766B1"/>
    <w:rsid w:val="00F821FA"/>
    <w:rsid w:val="00F849B0"/>
    <w:rsid w:val="00F942F1"/>
    <w:rsid w:val="00FA0EED"/>
    <w:rsid w:val="00FB33F3"/>
    <w:rsid w:val="00FC6A5A"/>
    <w:rsid w:val="00FD18D3"/>
    <w:rsid w:val="00FD27F4"/>
    <w:rsid w:val="00FD4371"/>
    <w:rsid w:val="00FD6365"/>
    <w:rsid w:val="00FE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67233E5"/>
  <w15:chartTrackingRefBased/>
  <w15:docId w15:val="{95647C25-FF45-48DC-94E8-7DF1CEAF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772"/>
    <w:pPr>
      <w:widowControl w:val="0"/>
      <w:autoSpaceDE w:val="0"/>
      <w:autoSpaceDN w:val="0"/>
      <w:adjustRightInd w:val="0"/>
    </w:pPr>
    <w:rPr>
      <w:rFonts w:ascii="Verdana" w:hAnsi="Verdana"/>
      <w:sz w:val="22"/>
      <w:szCs w:val="24"/>
      <w:lang w:val="en-US" w:eastAsia="en-US"/>
    </w:rPr>
  </w:style>
  <w:style w:type="paragraph" w:styleId="Heading1">
    <w:name w:val="heading 1"/>
    <w:basedOn w:val="Normal"/>
    <w:next w:val="Normal"/>
    <w:qFormat/>
    <w:rsid w:val="00ED1F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D1F3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094"/>
    <w:pPr>
      <w:tabs>
        <w:tab w:val="center" w:pos="4153"/>
        <w:tab w:val="right" w:pos="8306"/>
      </w:tabs>
    </w:pPr>
  </w:style>
  <w:style w:type="character" w:styleId="PageNumber">
    <w:name w:val="page number"/>
    <w:basedOn w:val="DefaultParagraphFont"/>
    <w:rsid w:val="00F46094"/>
  </w:style>
  <w:style w:type="paragraph" w:styleId="Footer">
    <w:name w:val="footer"/>
    <w:basedOn w:val="Normal"/>
    <w:link w:val="FooterChar"/>
    <w:uiPriority w:val="99"/>
    <w:rsid w:val="00CA2AF3"/>
    <w:pPr>
      <w:tabs>
        <w:tab w:val="center" w:pos="4153"/>
        <w:tab w:val="right" w:pos="8306"/>
      </w:tabs>
    </w:pPr>
  </w:style>
  <w:style w:type="paragraph" w:styleId="List">
    <w:name w:val="List"/>
    <w:basedOn w:val="Normal"/>
    <w:rsid w:val="00ED1F35"/>
    <w:pPr>
      <w:ind w:left="283" w:hanging="283"/>
    </w:pPr>
  </w:style>
  <w:style w:type="paragraph" w:styleId="Date">
    <w:name w:val="Date"/>
    <w:basedOn w:val="Normal"/>
    <w:next w:val="Normal"/>
    <w:rsid w:val="00ED1F35"/>
  </w:style>
  <w:style w:type="paragraph" w:styleId="BodyText">
    <w:name w:val="Body Text"/>
    <w:basedOn w:val="Normal"/>
    <w:link w:val="BodyTextChar"/>
    <w:rsid w:val="00ED1F35"/>
    <w:pPr>
      <w:spacing w:after="120"/>
    </w:pPr>
  </w:style>
  <w:style w:type="table" w:styleId="TableGrid">
    <w:name w:val="Table Grid"/>
    <w:basedOn w:val="TableNormal"/>
    <w:rsid w:val="00314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A667E7"/>
    <w:rPr>
      <w:rFonts w:ascii="Tahoma" w:hAnsi="Tahoma" w:cs="Tahoma"/>
      <w:sz w:val="16"/>
      <w:szCs w:val="16"/>
    </w:rPr>
  </w:style>
  <w:style w:type="character" w:customStyle="1" w:styleId="BalloonTextChar">
    <w:name w:val="Balloon Text Char"/>
    <w:link w:val="BalloonText"/>
    <w:rsid w:val="00A667E7"/>
    <w:rPr>
      <w:rFonts w:ascii="Tahoma" w:hAnsi="Tahoma" w:cs="Tahoma"/>
      <w:sz w:val="16"/>
      <w:szCs w:val="16"/>
      <w:lang w:val="en-US" w:eastAsia="en-US"/>
    </w:rPr>
  </w:style>
  <w:style w:type="paragraph" w:styleId="ListParagraph">
    <w:name w:val="List Paragraph"/>
    <w:basedOn w:val="Normal"/>
    <w:uiPriority w:val="34"/>
    <w:qFormat/>
    <w:rsid w:val="00F821FA"/>
    <w:pPr>
      <w:widowControl/>
      <w:autoSpaceDE/>
      <w:autoSpaceDN/>
      <w:adjustRightInd/>
      <w:ind w:left="720"/>
    </w:pPr>
    <w:rPr>
      <w:rFonts w:ascii="Times New Roman" w:hAnsi="Times New Roman"/>
      <w:sz w:val="24"/>
      <w:lang w:val="en-GB"/>
    </w:rPr>
  </w:style>
  <w:style w:type="character" w:customStyle="1" w:styleId="FooterChar">
    <w:name w:val="Footer Char"/>
    <w:link w:val="Footer"/>
    <w:uiPriority w:val="99"/>
    <w:rsid w:val="00E37020"/>
    <w:rPr>
      <w:rFonts w:ascii="Verdana" w:hAnsi="Verdana"/>
      <w:sz w:val="22"/>
      <w:szCs w:val="24"/>
      <w:lang w:val="en-US" w:eastAsia="en-US"/>
    </w:rPr>
  </w:style>
  <w:style w:type="paragraph" w:styleId="BodyTextIndent">
    <w:name w:val="Body Text Indent"/>
    <w:basedOn w:val="Normal"/>
    <w:link w:val="BodyTextIndentChar"/>
    <w:rsid w:val="00FD4371"/>
    <w:pPr>
      <w:spacing w:after="120"/>
      <w:ind w:left="283"/>
    </w:pPr>
  </w:style>
  <w:style w:type="character" w:customStyle="1" w:styleId="BodyTextIndentChar">
    <w:name w:val="Body Text Indent Char"/>
    <w:link w:val="BodyTextIndent"/>
    <w:rsid w:val="00FD4371"/>
    <w:rPr>
      <w:rFonts w:ascii="Verdana" w:hAnsi="Verdana"/>
      <w:sz w:val="22"/>
      <w:szCs w:val="24"/>
      <w:lang w:val="en-US" w:eastAsia="en-US"/>
    </w:rPr>
  </w:style>
  <w:style w:type="character" w:customStyle="1" w:styleId="BodyTextChar">
    <w:name w:val="Body Text Char"/>
    <w:link w:val="BodyText"/>
    <w:rsid w:val="004F3DBD"/>
    <w:rPr>
      <w:rFonts w:ascii="Verdana" w:hAnsi="Verdana"/>
      <w:sz w:val="22"/>
      <w:szCs w:val="24"/>
      <w:lang w:val="en-US" w:eastAsia="en-US"/>
    </w:rPr>
  </w:style>
  <w:style w:type="character" w:styleId="CommentReference">
    <w:name w:val="annotation reference"/>
    <w:rsid w:val="004F48A0"/>
    <w:rPr>
      <w:sz w:val="16"/>
      <w:szCs w:val="16"/>
    </w:rPr>
  </w:style>
  <w:style w:type="paragraph" w:styleId="CommentText">
    <w:name w:val="annotation text"/>
    <w:basedOn w:val="Normal"/>
    <w:link w:val="CommentTextChar"/>
    <w:rsid w:val="004F48A0"/>
    <w:rPr>
      <w:sz w:val="20"/>
      <w:szCs w:val="20"/>
    </w:rPr>
  </w:style>
  <w:style w:type="character" w:customStyle="1" w:styleId="CommentTextChar">
    <w:name w:val="Comment Text Char"/>
    <w:link w:val="CommentText"/>
    <w:rsid w:val="004F48A0"/>
    <w:rPr>
      <w:rFonts w:ascii="Verdana" w:hAnsi="Verdana"/>
      <w:lang w:val="en-US" w:eastAsia="en-US"/>
    </w:rPr>
  </w:style>
  <w:style w:type="paragraph" w:styleId="CommentSubject">
    <w:name w:val="annotation subject"/>
    <w:basedOn w:val="CommentText"/>
    <w:next w:val="CommentText"/>
    <w:link w:val="CommentSubjectChar"/>
    <w:rsid w:val="004F48A0"/>
    <w:rPr>
      <w:b/>
      <w:bCs/>
    </w:rPr>
  </w:style>
  <w:style w:type="character" w:customStyle="1" w:styleId="CommentSubjectChar">
    <w:name w:val="Comment Subject Char"/>
    <w:link w:val="CommentSubject"/>
    <w:rsid w:val="004F48A0"/>
    <w:rPr>
      <w:rFonts w:ascii="Verdana" w:hAnsi="Verdan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87342">
      <w:bodyDiv w:val="1"/>
      <w:marLeft w:val="0"/>
      <w:marRight w:val="0"/>
      <w:marTop w:val="0"/>
      <w:marBottom w:val="0"/>
      <w:divBdr>
        <w:top w:val="none" w:sz="0" w:space="0" w:color="auto"/>
        <w:left w:val="none" w:sz="0" w:space="0" w:color="auto"/>
        <w:bottom w:val="none" w:sz="0" w:space="0" w:color="auto"/>
        <w:right w:val="none" w:sz="0" w:space="0" w:color="auto"/>
      </w:divBdr>
    </w:div>
    <w:div w:id="8663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pt xmlns="dba7f2e8-61a1-47f0-8d10-bd9efa3a1cf9">B&amp;C</Dept>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AA4BD009AD8941A95CE93EC47F6144" ma:contentTypeVersion="2" ma:contentTypeDescription="Create a new document." ma:contentTypeScope="" ma:versionID="5dc504b6e8fcd3e40d7e8ab7c0184bdd">
  <xsd:schema xmlns:xsd="http://www.w3.org/2001/XMLSchema" xmlns:xs="http://www.w3.org/2001/XMLSchema" xmlns:p="http://schemas.microsoft.com/office/2006/metadata/properties" xmlns:ns2="dba7f2e8-61a1-47f0-8d10-bd9efa3a1cf9" xmlns:ns3="0d53cd1d-af8b-4aac-9ec3-7488b1a7e987" targetNamespace="http://schemas.microsoft.com/office/2006/metadata/properties" ma:root="true" ma:fieldsID="101b26e9b0476f7bb74d6883d0fab99e" ns2:_="" ns3:_="">
    <xsd:import namespace="dba7f2e8-61a1-47f0-8d10-bd9efa3a1cf9"/>
    <xsd:import namespace="0d53cd1d-af8b-4aac-9ec3-7488b1a7e987"/>
    <xsd:element name="properties">
      <xsd:complexType>
        <xsd:sequence>
          <xsd:element name="documentManagement">
            <xsd:complexType>
              <xsd:all>
                <xsd:element ref="ns2:Dep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7f2e8-61a1-47f0-8d10-bd9efa3a1cf9" elementFormDefault="qualified">
    <xsd:import namespace="http://schemas.microsoft.com/office/2006/documentManagement/types"/>
    <xsd:import namespace="http://schemas.microsoft.com/office/infopath/2007/PartnerControls"/>
    <xsd:element name="Dept" ma:index="8" ma:displayName="Dept" ma:default="B&amp;C" ma:format="Dropdown" ma:internalName="Dept" ma:readOnly="false">
      <xsd:simpleType>
        <xsd:restriction base="dms:Choice">
          <xsd:enumeration value="B&amp;C"/>
          <xsd:enumeration value="CE"/>
          <xsd:enumeration value="Fin"/>
          <xsd:enumeration value="H&amp;CS"/>
          <xsd:enumeration value="HR"/>
          <xsd:enumeration value="P&amp;D"/>
        </xsd:restriction>
      </xsd:simpleType>
    </xsd:element>
  </xsd:schema>
  <xsd:schema xmlns:xsd="http://www.w3.org/2001/XMLSchema" xmlns:xs="http://www.w3.org/2001/XMLSchema" xmlns:dms="http://schemas.microsoft.com/office/2006/documentManagement/types" xmlns:pc="http://schemas.microsoft.com/office/infopath/2007/PartnerControls" targetNamespace="0d53cd1d-af8b-4aac-9ec3-7488b1a7e987"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37E0B-3A4A-4574-A8AF-E0B4B28715BF}">
  <ds:schemaRefs>
    <ds:schemaRef ds:uri="http://schemas.microsoft.com/office/2006/metadata/properties"/>
    <ds:schemaRef ds:uri="http://schemas.microsoft.com/office/infopath/2007/PartnerControls"/>
    <ds:schemaRef ds:uri="dba7f2e8-61a1-47f0-8d10-bd9efa3a1cf9"/>
  </ds:schemaRefs>
</ds:datastoreItem>
</file>

<file path=customXml/itemProps2.xml><?xml version="1.0" encoding="utf-8"?>
<ds:datastoreItem xmlns:ds="http://schemas.openxmlformats.org/officeDocument/2006/customXml" ds:itemID="{11D3B4B7-BC35-4965-A5DA-15923FC263A2}">
  <ds:schemaRefs>
    <ds:schemaRef ds:uri="http://schemas.microsoft.com/office/2006/metadata/longProperties"/>
  </ds:schemaRefs>
</ds:datastoreItem>
</file>

<file path=customXml/itemProps3.xml><?xml version="1.0" encoding="utf-8"?>
<ds:datastoreItem xmlns:ds="http://schemas.openxmlformats.org/officeDocument/2006/customXml" ds:itemID="{9A99E30B-62AC-4EC6-92EB-A891959EB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7f2e8-61a1-47f0-8d10-bd9efa3a1cf9"/>
    <ds:schemaRef ds:uri="0d53cd1d-af8b-4aac-9ec3-7488b1a7e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82676-811E-4626-AD3D-91E0FBA80F4B}">
  <ds:schemaRefs>
    <ds:schemaRef ds:uri="http://schemas.microsoft.com/sharepoint/events"/>
  </ds:schemaRefs>
</ds:datastoreItem>
</file>

<file path=customXml/itemProps5.xml><?xml version="1.0" encoding="utf-8"?>
<ds:datastoreItem xmlns:ds="http://schemas.openxmlformats.org/officeDocument/2006/customXml" ds:itemID="{681C6D6E-590E-47A4-A5CA-0BD0BA232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Hanover (Scotland) Housing Association Ltd</vt:lpstr>
    </vt:vector>
  </TitlesOfParts>
  <Company>HSHA</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 (Scotland) Housing Association Ltd</dc:title>
  <dc:subject/>
  <dc:creator>hanuser</dc:creator>
  <cp:keywords/>
  <cp:lastModifiedBy>Daniel Garton</cp:lastModifiedBy>
  <cp:revision>2</cp:revision>
  <cp:lastPrinted>2009-09-30T14:06:00Z</cp:lastPrinted>
  <dcterms:created xsi:type="dcterms:W3CDTF">2021-11-05T11:51:00Z</dcterms:created>
  <dcterms:modified xsi:type="dcterms:W3CDTF">2021-11-05T11:51:00Z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FSJ527AP26Q2-383-298</vt:lpwstr>
  </property>
  <property fmtid="{D5CDD505-2E9C-101B-9397-08002B2CF9AE}" pid="3" name="_dlc_DocIdItemGuid">
    <vt:lpwstr>dcb55815-ddbb-4a77-8895-f57d1d3ef012</vt:lpwstr>
  </property>
  <property fmtid="{D5CDD505-2E9C-101B-9397-08002B2CF9AE}" pid="4" name="_dlc_DocIdUrl">
    <vt:lpwstr>http://thehub/workareas/HumanResources/_layouts/15/DocIdRedir.aspx?ID=FSJ527AP26Q2-383-298, FSJ527AP26Q2-383-298</vt:lpwstr>
  </property>
  <property fmtid="{D5CDD505-2E9C-101B-9397-08002B2CF9AE}" pid="5" name="Reason for Status">
    <vt:lpwstr>Still active role</vt:lpwstr>
  </property>
  <property fmtid="{D5CDD505-2E9C-101B-9397-08002B2CF9AE}" pid="6" name="display_urn:schemas-microsoft-com:office:office#last_x0020_modified_x0020_by">
    <vt:lpwstr>Tina Piper</vt:lpwstr>
  </property>
  <property fmtid="{D5CDD505-2E9C-101B-9397-08002B2CF9AE}" pid="7" name="Department">
    <vt:lpwstr>Customer Services</vt:lpwstr>
  </property>
  <property fmtid="{D5CDD505-2E9C-101B-9397-08002B2CF9AE}" pid="8" name="Document Status">
    <vt:lpwstr>Doc - Updated</vt:lpwstr>
  </property>
  <property fmtid="{D5CDD505-2E9C-101B-9397-08002B2CF9AE}" pid="9" name="Date last audited">
    <vt:lpwstr/>
  </property>
  <property fmtid="{D5CDD505-2E9C-101B-9397-08002B2CF9AE}" pid="10" name="display_urn:schemas-microsoft-com:office:office#Person_x0020_Responsible">
    <vt:lpwstr>Tina Piper</vt:lpwstr>
  </property>
  <property fmtid="{D5CDD505-2E9C-101B-9397-08002B2CF9AE}" pid="11" name="Person Responsible">
    <vt:lpwstr>336</vt:lpwstr>
  </property>
  <property fmtid="{D5CDD505-2E9C-101B-9397-08002B2CF9AE}" pid="12" name="last modified by">
    <vt:lpwstr>336</vt:lpwstr>
  </property>
  <property fmtid="{D5CDD505-2E9C-101B-9397-08002B2CF9AE}" pid="13" name="HR Approved">
    <vt:lpwstr>Yes</vt:lpwstr>
  </property>
</Properties>
</file>